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DC3" w:rsidRDefault="00BF5CF3">
      <w:pPr>
        <w:pStyle w:val="a3"/>
        <w:spacing w:before="78"/>
        <w:ind w:left="1194" w:right="409" w:firstLine="0"/>
        <w:jc w:val="center"/>
      </w:pPr>
      <w:bookmarkStart w:id="0" w:name="_GoBack"/>
      <w:bookmarkEnd w:id="0"/>
      <w:r>
        <w:t>Приложение</w:t>
      </w:r>
    </w:p>
    <w:p w:rsidR="008E0DC3" w:rsidRDefault="00BF5CF3">
      <w:pPr>
        <w:pStyle w:val="a3"/>
        <w:spacing w:before="48" w:line="276" w:lineRule="auto"/>
        <w:ind w:left="1209" w:right="428" w:firstLine="1"/>
        <w:jc w:val="center"/>
      </w:pPr>
      <w:r>
        <w:t>к основной общеобразовательной программе начального общего</w:t>
      </w:r>
      <w:r>
        <w:rPr>
          <w:spacing w:val="1"/>
        </w:rPr>
        <w:t xml:space="preserve"> </w:t>
      </w:r>
      <w:r>
        <w:rPr>
          <w:spacing w:val="-1"/>
        </w:rPr>
        <w:t>образования</w:t>
      </w:r>
      <w:r>
        <w:rPr>
          <w:spacing w:val="-14"/>
        </w:rPr>
        <w:t xml:space="preserve"> </w:t>
      </w:r>
      <w:r>
        <w:t>Муниципального</w:t>
      </w:r>
      <w:r>
        <w:rPr>
          <w:spacing w:val="-16"/>
        </w:rPr>
        <w:t xml:space="preserve"> </w:t>
      </w:r>
      <w:r>
        <w:t>бюджетного</w:t>
      </w:r>
      <w:r>
        <w:rPr>
          <w:spacing w:val="-15"/>
        </w:rPr>
        <w:t xml:space="preserve"> </w:t>
      </w:r>
      <w:r>
        <w:t>общеобразовательного</w:t>
      </w:r>
      <w:r>
        <w:rPr>
          <w:spacing w:val="-67"/>
        </w:rPr>
        <w:t xml:space="preserve"> </w:t>
      </w:r>
      <w:r>
        <w:t>учреждения</w:t>
      </w:r>
      <w:r>
        <w:rPr>
          <w:spacing w:val="-1"/>
        </w:rPr>
        <w:t xml:space="preserve"> </w:t>
      </w:r>
      <w:r>
        <w:t>«Фомкинская средняя</w:t>
      </w:r>
    </w:p>
    <w:p w:rsidR="008E0DC3" w:rsidRDefault="00BF5CF3">
      <w:pPr>
        <w:pStyle w:val="a3"/>
        <w:spacing w:before="1" w:line="278" w:lineRule="auto"/>
        <w:ind w:left="1194" w:right="413" w:firstLine="0"/>
        <w:jc w:val="center"/>
      </w:pPr>
      <w:r>
        <w:t>общеобразовательная школа Нурлатского муниципального района</w:t>
      </w:r>
      <w:r>
        <w:rPr>
          <w:spacing w:val="-67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</w:p>
    <w:p w:rsidR="008E0DC3" w:rsidRDefault="008E0DC3">
      <w:pPr>
        <w:pStyle w:val="a3"/>
        <w:ind w:left="0" w:firstLine="0"/>
        <w:jc w:val="left"/>
        <w:rPr>
          <w:sz w:val="30"/>
        </w:rPr>
      </w:pPr>
    </w:p>
    <w:p w:rsidR="008E0DC3" w:rsidRDefault="00BF5CF3">
      <w:pPr>
        <w:pStyle w:val="a4"/>
        <w:spacing w:line="355" w:lineRule="auto"/>
      </w:pPr>
      <w:r>
        <w:t>19.</w:t>
      </w:r>
      <w:r>
        <w:rPr>
          <w:spacing w:val="-8"/>
        </w:rPr>
        <w:t xml:space="preserve"> </w:t>
      </w:r>
      <w:r>
        <w:t>Система</w:t>
      </w:r>
      <w:r>
        <w:rPr>
          <w:spacing w:val="-9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>достижения</w:t>
      </w:r>
      <w:r>
        <w:rPr>
          <w:spacing w:val="-8"/>
        </w:rPr>
        <w:t xml:space="preserve"> </w:t>
      </w:r>
      <w:r>
        <w:t>планируемых</w:t>
      </w:r>
      <w:r>
        <w:rPr>
          <w:spacing w:val="-6"/>
        </w:rPr>
        <w:t xml:space="preserve"> </w:t>
      </w:r>
      <w:r>
        <w:t>результатов</w:t>
      </w:r>
      <w:r>
        <w:rPr>
          <w:spacing w:val="-67"/>
        </w:rPr>
        <w:t xml:space="preserve"> </w:t>
      </w:r>
      <w:r>
        <w:t>освоения</w:t>
      </w:r>
      <w:r>
        <w:rPr>
          <w:spacing w:val="3"/>
        </w:rPr>
        <w:t xml:space="preserve"> </w:t>
      </w:r>
      <w:r>
        <w:t>ФОП НОО.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99"/>
        </w:tabs>
        <w:spacing w:before="1" w:line="357" w:lineRule="auto"/>
        <w:ind w:firstLine="779"/>
        <w:jc w:val="both"/>
        <w:rPr>
          <w:sz w:val="28"/>
        </w:rPr>
      </w:pPr>
      <w:r>
        <w:rPr>
          <w:sz w:val="28"/>
        </w:rPr>
        <w:t>Основой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освоивших</w:t>
      </w:r>
      <w:r>
        <w:rPr>
          <w:spacing w:val="-8"/>
          <w:sz w:val="28"/>
        </w:rPr>
        <w:t xml:space="preserve"> </w:t>
      </w:r>
      <w:r>
        <w:rPr>
          <w:sz w:val="28"/>
        </w:rPr>
        <w:t>ФОП</w:t>
      </w:r>
      <w:r>
        <w:rPr>
          <w:spacing w:val="-11"/>
          <w:sz w:val="28"/>
        </w:rPr>
        <w:t xml:space="preserve"> </w:t>
      </w:r>
      <w:r>
        <w:rPr>
          <w:sz w:val="28"/>
        </w:rPr>
        <w:t>НОО,</w:t>
      </w:r>
      <w:r>
        <w:rPr>
          <w:spacing w:val="-2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ФГОС</w:t>
      </w:r>
      <w:r>
        <w:rPr>
          <w:spacing w:val="-9"/>
          <w:sz w:val="28"/>
        </w:rPr>
        <w:t xml:space="preserve"> </w:t>
      </w:r>
      <w:r>
        <w:rPr>
          <w:sz w:val="28"/>
        </w:rPr>
        <w:t>НОО</w:t>
      </w:r>
      <w:r>
        <w:rPr>
          <w:spacing w:val="-5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формы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начального общего образования и формы обучения. Таким образом, ФГОС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и средствам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 их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512"/>
        </w:tabs>
        <w:spacing w:line="357" w:lineRule="auto"/>
        <w:ind w:right="101" w:firstLine="755"/>
        <w:jc w:val="both"/>
        <w:rPr>
          <w:sz w:val="28"/>
        </w:rPr>
      </w:pPr>
      <w:r>
        <w:rPr>
          <w:sz w:val="28"/>
        </w:rPr>
        <w:t>Система оценки достижения планируемых результатов 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 оценки) является частью системы оценки и управления качеством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служит</w:t>
      </w:r>
      <w:r>
        <w:rPr>
          <w:spacing w:val="-13"/>
          <w:sz w:val="28"/>
        </w:rPr>
        <w:t xml:space="preserve"> </w:t>
      </w:r>
      <w:r>
        <w:rPr>
          <w:sz w:val="28"/>
        </w:rPr>
        <w:t>основой</w:t>
      </w:r>
      <w:r>
        <w:rPr>
          <w:spacing w:val="-10"/>
          <w:sz w:val="28"/>
        </w:rPr>
        <w:t xml:space="preserve"> </w:t>
      </w: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соответствующего локального акта.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517"/>
        </w:tabs>
        <w:spacing w:line="357" w:lineRule="auto"/>
        <w:ind w:firstLine="755"/>
        <w:jc w:val="both"/>
        <w:rPr>
          <w:sz w:val="28"/>
        </w:rPr>
      </w:pPr>
      <w:r>
        <w:rPr>
          <w:sz w:val="28"/>
        </w:rPr>
        <w:t>Система оценки призвана способствовать поддержанию 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 образования. Еѐ основными функциями являются: ориентация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образовательного процесса на достижение планируемых результатов освоения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ФОП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 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 процессом.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517"/>
        </w:tabs>
        <w:spacing w:line="357" w:lineRule="auto"/>
        <w:ind w:right="123" w:firstLine="755"/>
        <w:jc w:val="both"/>
        <w:rPr>
          <w:sz w:val="28"/>
        </w:rPr>
      </w:pPr>
      <w:r>
        <w:rPr>
          <w:sz w:val="28"/>
        </w:rPr>
        <w:t>Основными направлениями и целями оценочной деятельности 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"/>
          <w:sz w:val="28"/>
        </w:rPr>
        <w:t xml:space="preserve"> </w:t>
      </w:r>
      <w:r>
        <w:rPr>
          <w:sz w:val="28"/>
        </w:rPr>
        <w:t>являются:</w:t>
      </w:r>
    </w:p>
    <w:p w:rsidR="008E0DC3" w:rsidRDefault="00BF5CF3">
      <w:pPr>
        <w:pStyle w:val="a3"/>
        <w:spacing w:line="357" w:lineRule="auto"/>
        <w:ind w:right="110"/>
      </w:pPr>
      <w:r>
        <w:t>оценка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этапах</w:t>
      </w:r>
      <w:r>
        <w:rPr>
          <w:spacing w:val="-17"/>
        </w:rPr>
        <w:t xml:space="preserve"> </w:t>
      </w:r>
      <w:r>
        <w:t>обучения</w:t>
      </w:r>
      <w:r>
        <w:rPr>
          <w:spacing w:val="-10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основа</w:t>
      </w:r>
      <w:r>
        <w:rPr>
          <w:spacing w:val="-13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промежуточной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итоговой</w:t>
      </w:r>
      <w:r>
        <w:rPr>
          <w:spacing w:val="-11"/>
        </w:rPr>
        <w:t xml:space="preserve"> </w:t>
      </w:r>
      <w:r>
        <w:t>аттестации,</w:t>
      </w:r>
      <w:r>
        <w:rPr>
          <w:spacing w:val="-10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муниципального,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федерального уровней;</w:t>
      </w:r>
    </w:p>
    <w:p w:rsidR="008E0DC3" w:rsidRDefault="008E0DC3">
      <w:pPr>
        <w:spacing w:line="357" w:lineRule="auto"/>
        <w:sectPr w:rsidR="008E0DC3">
          <w:type w:val="continuous"/>
          <w:pgSz w:w="11920" w:h="16850"/>
          <w:pgMar w:top="1020" w:right="740" w:bottom="280" w:left="1580" w:header="720" w:footer="720" w:gutter="0"/>
          <w:cols w:space="720"/>
        </w:sectPr>
      </w:pPr>
    </w:p>
    <w:p w:rsidR="008E0DC3" w:rsidRDefault="00BF5CF3">
      <w:pPr>
        <w:pStyle w:val="a3"/>
        <w:spacing w:before="70" w:line="355" w:lineRule="auto"/>
        <w:ind w:right="103"/>
      </w:pPr>
      <w:r>
        <w:lastRenderedPageBreak/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-2"/>
        </w:rPr>
        <w:t xml:space="preserve"> </w:t>
      </w:r>
      <w:r>
        <w:t>аттестационных</w:t>
      </w:r>
      <w:r>
        <w:rPr>
          <w:spacing w:val="-1"/>
        </w:rPr>
        <w:t xml:space="preserve"> </w:t>
      </w:r>
      <w:r>
        <w:t>процедур;</w:t>
      </w:r>
    </w:p>
    <w:p w:rsidR="008E0DC3" w:rsidRDefault="00BF5CF3">
      <w:pPr>
        <w:pStyle w:val="a3"/>
        <w:spacing w:before="5" w:line="357" w:lineRule="auto"/>
        <w:ind w:right="103"/>
      </w:pP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-2"/>
        </w:rPr>
        <w:t xml:space="preserve"> </w:t>
      </w:r>
      <w:r>
        <w:t>аккредитационных</w:t>
      </w:r>
      <w:r>
        <w:rPr>
          <w:spacing w:val="-2"/>
        </w:rPr>
        <w:t xml:space="preserve"> </w:t>
      </w:r>
      <w:r>
        <w:t>процедур.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08"/>
          <w:tab w:val="left" w:pos="9325"/>
        </w:tabs>
        <w:spacing w:line="357" w:lineRule="auto"/>
        <w:ind w:right="102" w:firstLine="755"/>
        <w:jc w:val="both"/>
        <w:rPr>
          <w:sz w:val="28"/>
        </w:rPr>
      </w:pPr>
      <w:r>
        <w:rPr>
          <w:w w:val="95"/>
          <w:sz w:val="28"/>
        </w:rPr>
        <w:t>Основным</w:t>
      </w:r>
      <w:r>
        <w:rPr>
          <w:spacing w:val="57"/>
          <w:w w:val="95"/>
          <w:sz w:val="28"/>
        </w:rPr>
        <w:t xml:space="preserve"> </w:t>
      </w:r>
      <w:r>
        <w:rPr>
          <w:w w:val="95"/>
          <w:sz w:val="28"/>
        </w:rPr>
        <w:t>объектом</w:t>
      </w:r>
      <w:r>
        <w:rPr>
          <w:spacing w:val="61"/>
          <w:w w:val="95"/>
          <w:sz w:val="28"/>
        </w:rPr>
        <w:t xml:space="preserve"> </w:t>
      </w:r>
      <w:r>
        <w:rPr>
          <w:w w:val="95"/>
          <w:sz w:val="28"/>
        </w:rPr>
        <w:t>системы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оценки,</w:t>
      </w:r>
      <w:r>
        <w:rPr>
          <w:spacing w:val="59"/>
          <w:w w:val="95"/>
          <w:sz w:val="28"/>
        </w:rPr>
        <w:t xml:space="preserve"> </w:t>
      </w:r>
      <w:r>
        <w:rPr>
          <w:w w:val="95"/>
          <w:sz w:val="28"/>
        </w:rPr>
        <w:t>еѐ</w:t>
      </w:r>
      <w:r>
        <w:rPr>
          <w:spacing w:val="5"/>
          <w:w w:val="95"/>
          <w:sz w:val="28"/>
        </w:rPr>
        <w:t xml:space="preserve"> </w:t>
      </w:r>
      <w:r>
        <w:rPr>
          <w:w w:val="95"/>
          <w:sz w:val="28"/>
        </w:rPr>
        <w:t>содержательной</w:t>
      </w:r>
      <w:r>
        <w:rPr>
          <w:w w:val="95"/>
          <w:sz w:val="28"/>
        </w:rPr>
        <w:tab/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критериальной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базой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выступают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ФГОС</w:t>
      </w:r>
      <w:r>
        <w:rPr>
          <w:spacing w:val="1"/>
          <w:sz w:val="28"/>
        </w:rPr>
        <w:t xml:space="preserve"> </w:t>
      </w:r>
      <w:r>
        <w:rPr>
          <w:sz w:val="28"/>
        </w:rPr>
        <w:t>НОО,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конкретизируются в планируемых результатах освоения обучающимися ФОП</w:t>
      </w:r>
      <w:r>
        <w:rPr>
          <w:spacing w:val="-67"/>
          <w:sz w:val="28"/>
        </w:rPr>
        <w:t xml:space="preserve"> </w:t>
      </w:r>
      <w:r>
        <w:rPr>
          <w:sz w:val="28"/>
        </w:rPr>
        <w:t>НОО.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536"/>
        </w:tabs>
        <w:spacing w:line="357" w:lineRule="auto"/>
        <w:ind w:right="565" w:firstLine="755"/>
        <w:jc w:val="left"/>
        <w:rPr>
          <w:sz w:val="28"/>
        </w:rPr>
      </w:pPr>
      <w:r>
        <w:rPr>
          <w:sz w:val="28"/>
        </w:rPr>
        <w:t>Система</w:t>
      </w:r>
      <w:r>
        <w:rPr>
          <w:spacing w:val="28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2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26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30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внешней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оценки.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570"/>
        </w:tabs>
        <w:spacing w:line="320" w:lineRule="exact"/>
        <w:ind w:left="1569" w:right="0" w:hanging="695"/>
        <w:jc w:val="left"/>
        <w:rPr>
          <w:sz w:val="28"/>
        </w:rPr>
      </w:pPr>
      <w:r>
        <w:rPr>
          <w:sz w:val="28"/>
        </w:rPr>
        <w:t>Внутренняя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9"/>
          <w:sz w:val="28"/>
        </w:rPr>
        <w:t xml:space="preserve"> </w:t>
      </w:r>
      <w:r>
        <w:rPr>
          <w:sz w:val="28"/>
        </w:rPr>
        <w:t>включает:</w:t>
      </w:r>
    </w:p>
    <w:p w:rsidR="008E0DC3" w:rsidRDefault="00BF5CF3">
      <w:pPr>
        <w:pStyle w:val="a3"/>
        <w:spacing w:before="156"/>
        <w:ind w:left="878" w:firstLine="0"/>
        <w:jc w:val="left"/>
      </w:pPr>
      <w:r>
        <w:t>стартовую</w:t>
      </w:r>
      <w:r>
        <w:rPr>
          <w:spacing w:val="-14"/>
        </w:rPr>
        <w:t xml:space="preserve"> </w:t>
      </w:r>
      <w:r>
        <w:t>диагностику;</w:t>
      </w:r>
    </w:p>
    <w:p w:rsidR="008E0DC3" w:rsidRDefault="00BF5CF3">
      <w:pPr>
        <w:pStyle w:val="a3"/>
        <w:spacing w:before="160" w:line="355" w:lineRule="auto"/>
        <w:ind w:left="878" w:right="4658" w:firstLine="0"/>
        <w:jc w:val="left"/>
      </w:pPr>
      <w:r>
        <w:t>текущую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тематическую</w:t>
      </w:r>
      <w:r>
        <w:rPr>
          <w:spacing w:val="-10"/>
        </w:rPr>
        <w:t xml:space="preserve"> </w:t>
      </w:r>
      <w:r>
        <w:t>оценки;</w:t>
      </w:r>
      <w:r>
        <w:rPr>
          <w:spacing w:val="-67"/>
        </w:rPr>
        <w:t xml:space="preserve"> </w:t>
      </w:r>
      <w:r>
        <w:t>итоговую</w:t>
      </w:r>
      <w:r>
        <w:rPr>
          <w:spacing w:val="-2"/>
        </w:rPr>
        <w:t xml:space="preserve"> </w:t>
      </w:r>
      <w:r>
        <w:t>оценку;</w:t>
      </w:r>
    </w:p>
    <w:p w:rsidR="008E0DC3" w:rsidRDefault="00BF5CF3">
      <w:pPr>
        <w:pStyle w:val="a3"/>
        <w:spacing w:before="5"/>
        <w:ind w:left="878" w:firstLine="0"/>
        <w:jc w:val="left"/>
      </w:pPr>
      <w:r>
        <w:t>промежуточную</w:t>
      </w:r>
      <w:r>
        <w:rPr>
          <w:spacing w:val="-5"/>
        </w:rPr>
        <w:t xml:space="preserve"> </w:t>
      </w:r>
      <w:r>
        <w:t>аттестацию;</w:t>
      </w:r>
    </w:p>
    <w:p w:rsidR="008E0DC3" w:rsidRDefault="00BF5CF3">
      <w:pPr>
        <w:pStyle w:val="a3"/>
        <w:spacing w:before="156"/>
        <w:ind w:left="950" w:firstLine="0"/>
        <w:jc w:val="left"/>
      </w:pPr>
      <w:r>
        <w:rPr>
          <w:spacing w:val="-1"/>
        </w:rPr>
        <w:t>психолого-педагогическое</w:t>
      </w:r>
      <w:r>
        <w:rPr>
          <w:spacing w:val="-11"/>
        </w:rPr>
        <w:t xml:space="preserve"> </w:t>
      </w:r>
      <w:r>
        <w:t>наблюдение;</w:t>
      </w:r>
    </w:p>
    <w:p w:rsidR="008E0DC3" w:rsidRDefault="00BF5CF3">
      <w:pPr>
        <w:pStyle w:val="a3"/>
        <w:spacing w:before="158"/>
        <w:ind w:left="878" w:firstLine="0"/>
        <w:jc w:val="left"/>
      </w:pPr>
      <w:r>
        <w:t>внутренний</w:t>
      </w:r>
      <w:r>
        <w:rPr>
          <w:spacing w:val="-11"/>
        </w:rPr>
        <w:t xml:space="preserve"> </w:t>
      </w:r>
      <w:r>
        <w:t>мониторинг</w:t>
      </w:r>
      <w:r>
        <w:rPr>
          <w:spacing w:val="-12"/>
        </w:rPr>
        <w:t xml:space="preserve"> </w:t>
      </w:r>
      <w:r>
        <w:t>образовательных</w:t>
      </w:r>
      <w:r>
        <w:rPr>
          <w:spacing w:val="-15"/>
        </w:rPr>
        <w:t xml:space="preserve"> </w:t>
      </w:r>
      <w:r>
        <w:t>достижений</w:t>
      </w:r>
      <w:r>
        <w:rPr>
          <w:spacing w:val="-10"/>
        </w:rPr>
        <w:t xml:space="preserve"> </w:t>
      </w:r>
      <w:r>
        <w:t>обучающихся.</w:t>
      </w:r>
    </w:p>
    <w:p w:rsidR="008E0DC3" w:rsidRDefault="008E0DC3">
      <w:pPr>
        <w:pStyle w:val="a3"/>
        <w:spacing w:before="3"/>
        <w:ind w:left="0" w:firstLine="0"/>
        <w:jc w:val="left"/>
        <w:rPr>
          <w:sz w:val="42"/>
        </w:rPr>
      </w:pPr>
    </w:p>
    <w:p w:rsidR="008E0DC3" w:rsidRDefault="00BF5CF3">
      <w:pPr>
        <w:pStyle w:val="a5"/>
        <w:numPr>
          <w:ilvl w:val="1"/>
          <w:numId w:val="1"/>
        </w:numPr>
        <w:tabs>
          <w:tab w:val="left" w:pos="1560"/>
        </w:tabs>
        <w:spacing w:before="1"/>
        <w:ind w:left="1559" w:right="0" w:hanging="661"/>
        <w:jc w:val="both"/>
        <w:rPr>
          <w:sz w:val="28"/>
        </w:rPr>
      </w:pPr>
      <w:r>
        <w:rPr>
          <w:sz w:val="28"/>
        </w:rPr>
        <w:t>Внешняя</w:t>
      </w:r>
      <w:r>
        <w:rPr>
          <w:spacing w:val="-6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6"/>
          <w:sz w:val="28"/>
        </w:rPr>
        <w:t xml:space="preserve"> </w:t>
      </w:r>
      <w:r>
        <w:rPr>
          <w:sz w:val="28"/>
        </w:rPr>
        <w:t>включает:</w:t>
      </w:r>
    </w:p>
    <w:p w:rsidR="008E0DC3" w:rsidRDefault="00BF5CF3">
      <w:pPr>
        <w:pStyle w:val="a3"/>
        <w:spacing w:before="105" w:line="326" w:lineRule="auto"/>
        <w:ind w:left="901" w:right="1741" w:firstLine="0"/>
      </w:pPr>
      <w:r>
        <w:t>независимую оценку качества подготовки обучающихся</w:t>
      </w:r>
      <w:r>
        <w:rPr>
          <w:vertAlign w:val="superscript"/>
        </w:rPr>
        <w:t>1</w:t>
      </w:r>
      <w:r>
        <w:t>;</w:t>
      </w:r>
      <w:r>
        <w:rPr>
          <w:spacing w:val="-67"/>
        </w:rPr>
        <w:t xml:space="preserve"> </w:t>
      </w:r>
      <w:r>
        <w:t>итоговую</w:t>
      </w:r>
      <w:r>
        <w:rPr>
          <w:spacing w:val="-1"/>
        </w:rPr>
        <w:t xml:space="preserve"> </w:t>
      </w:r>
      <w:r>
        <w:t>аттестацию.</w:t>
      </w:r>
      <w:r>
        <w:rPr>
          <w:vertAlign w:val="superscript"/>
        </w:rPr>
        <w:t>2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560"/>
        </w:tabs>
        <w:spacing w:before="36" w:line="355" w:lineRule="auto"/>
        <w:ind w:right="107" w:firstLine="779"/>
        <w:jc w:val="both"/>
        <w:rPr>
          <w:sz w:val="28"/>
        </w:rPr>
      </w:pPr>
      <w:r>
        <w:rPr>
          <w:sz w:val="28"/>
        </w:rPr>
        <w:t>В соответствии с ФГОС НОО система оценки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реализует системно-деятельностный, уровневый и комплексный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-4"/>
          <w:sz w:val="28"/>
        </w:rPr>
        <w:t xml:space="preserve"> </w:t>
      </w:r>
      <w:r>
        <w:rPr>
          <w:sz w:val="28"/>
        </w:rPr>
        <w:t>к оценке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достижений.</w:t>
      </w:r>
    </w:p>
    <w:p w:rsidR="008E0DC3" w:rsidRDefault="004C2078">
      <w:pPr>
        <w:pStyle w:val="a5"/>
        <w:numPr>
          <w:ilvl w:val="1"/>
          <w:numId w:val="1"/>
        </w:numPr>
        <w:tabs>
          <w:tab w:val="left" w:pos="1651"/>
        </w:tabs>
        <w:spacing w:line="355" w:lineRule="auto"/>
        <w:ind w:right="107" w:firstLine="779"/>
        <w:jc w:val="both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1242695</wp:posOffset>
                </wp:positionV>
                <wp:extent cx="1829435" cy="8890"/>
                <wp:effectExtent l="0" t="0" r="0" b="0"/>
                <wp:wrapTopAndBottom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BC5620" id="Rectangle 2" o:spid="_x0000_s1026" style="position:absolute;margin-left:85pt;margin-top:97.85pt;width:144.05pt;height:.7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" fillcolor="black" stroked="f">
                <w10:wrap type="topAndBottom" anchorx="page"/>
              </v:rect>
            </w:pict>
          </mc:Fallback>
        </mc:AlternateContent>
      </w:r>
      <w:r w:rsidR="00BF5CF3">
        <w:rPr>
          <w:sz w:val="28"/>
        </w:rPr>
        <w:t>Системно-деятельностный</w:t>
      </w:r>
      <w:r w:rsidR="00BF5CF3">
        <w:rPr>
          <w:spacing w:val="1"/>
          <w:sz w:val="28"/>
        </w:rPr>
        <w:t xml:space="preserve"> </w:t>
      </w:r>
      <w:r w:rsidR="00BF5CF3">
        <w:rPr>
          <w:sz w:val="28"/>
        </w:rPr>
        <w:t>подход</w:t>
      </w:r>
      <w:r w:rsidR="00BF5CF3">
        <w:rPr>
          <w:spacing w:val="1"/>
          <w:sz w:val="28"/>
        </w:rPr>
        <w:t xml:space="preserve"> </w:t>
      </w:r>
      <w:r w:rsidR="00BF5CF3">
        <w:rPr>
          <w:sz w:val="28"/>
        </w:rPr>
        <w:t>к</w:t>
      </w:r>
      <w:r w:rsidR="00BF5CF3">
        <w:rPr>
          <w:spacing w:val="1"/>
          <w:sz w:val="28"/>
        </w:rPr>
        <w:t xml:space="preserve"> </w:t>
      </w:r>
      <w:r w:rsidR="00BF5CF3">
        <w:rPr>
          <w:sz w:val="28"/>
        </w:rPr>
        <w:t>оценке</w:t>
      </w:r>
      <w:r w:rsidR="00BF5CF3">
        <w:rPr>
          <w:spacing w:val="1"/>
          <w:sz w:val="28"/>
        </w:rPr>
        <w:t xml:space="preserve"> </w:t>
      </w:r>
      <w:r w:rsidR="00BF5CF3">
        <w:rPr>
          <w:sz w:val="28"/>
        </w:rPr>
        <w:t>образовательных</w:t>
      </w:r>
      <w:r w:rsidR="00BF5CF3">
        <w:rPr>
          <w:spacing w:val="1"/>
          <w:sz w:val="28"/>
        </w:rPr>
        <w:t xml:space="preserve"> </w:t>
      </w:r>
      <w:r w:rsidR="00BF5CF3">
        <w:rPr>
          <w:sz w:val="28"/>
        </w:rPr>
        <w:t>достижений обучающихся проявляется в оценке способности обучающихся к</w:t>
      </w:r>
      <w:r w:rsidR="00BF5CF3">
        <w:rPr>
          <w:spacing w:val="-67"/>
          <w:sz w:val="28"/>
        </w:rPr>
        <w:t xml:space="preserve"> </w:t>
      </w:r>
      <w:r w:rsidR="00BF5CF3">
        <w:rPr>
          <w:sz w:val="28"/>
        </w:rPr>
        <w:t>решению</w:t>
      </w:r>
      <w:r w:rsidR="00BF5CF3">
        <w:rPr>
          <w:spacing w:val="1"/>
          <w:sz w:val="28"/>
        </w:rPr>
        <w:t xml:space="preserve"> </w:t>
      </w:r>
      <w:r w:rsidR="00BF5CF3">
        <w:rPr>
          <w:sz w:val="28"/>
        </w:rPr>
        <w:t>учебно-познавательных</w:t>
      </w:r>
      <w:r w:rsidR="00BF5CF3">
        <w:rPr>
          <w:spacing w:val="1"/>
          <w:sz w:val="28"/>
        </w:rPr>
        <w:t xml:space="preserve"> </w:t>
      </w:r>
      <w:r w:rsidR="00BF5CF3">
        <w:rPr>
          <w:sz w:val="28"/>
        </w:rPr>
        <w:t>и</w:t>
      </w:r>
      <w:r w:rsidR="00BF5CF3">
        <w:rPr>
          <w:spacing w:val="1"/>
          <w:sz w:val="28"/>
        </w:rPr>
        <w:t xml:space="preserve"> </w:t>
      </w:r>
      <w:r w:rsidR="00BF5CF3">
        <w:rPr>
          <w:sz w:val="28"/>
        </w:rPr>
        <w:t>учебно-практических</w:t>
      </w:r>
      <w:r w:rsidR="00BF5CF3">
        <w:rPr>
          <w:spacing w:val="1"/>
          <w:sz w:val="28"/>
        </w:rPr>
        <w:t xml:space="preserve"> </w:t>
      </w:r>
      <w:r w:rsidR="00BF5CF3">
        <w:rPr>
          <w:sz w:val="28"/>
        </w:rPr>
        <w:t>задач,</w:t>
      </w:r>
      <w:r w:rsidR="00BF5CF3">
        <w:rPr>
          <w:spacing w:val="1"/>
          <w:sz w:val="28"/>
        </w:rPr>
        <w:t xml:space="preserve"> </w:t>
      </w:r>
      <w:r w:rsidR="00BF5CF3">
        <w:rPr>
          <w:sz w:val="28"/>
        </w:rPr>
        <w:t>а</w:t>
      </w:r>
      <w:r w:rsidR="00BF5CF3">
        <w:rPr>
          <w:spacing w:val="1"/>
          <w:sz w:val="28"/>
        </w:rPr>
        <w:t xml:space="preserve"> </w:t>
      </w:r>
      <w:r w:rsidR="00BF5CF3">
        <w:rPr>
          <w:sz w:val="28"/>
        </w:rPr>
        <w:t>также</w:t>
      </w:r>
      <w:r w:rsidR="00BF5CF3">
        <w:rPr>
          <w:spacing w:val="1"/>
          <w:sz w:val="28"/>
        </w:rPr>
        <w:t xml:space="preserve"> </w:t>
      </w:r>
      <w:r w:rsidR="00BF5CF3">
        <w:rPr>
          <w:sz w:val="28"/>
        </w:rPr>
        <w:t>в</w:t>
      </w:r>
      <w:r w:rsidR="00BF5CF3">
        <w:rPr>
          <w:spacing w:val="-67"/>
          <w:sz w:val="28"/>
        </w:rPr>
        <w:t xml:space="preserve"> </w:t>
      </w:r>
      <w:r w:rsidR="00BF5CF3">
        <w:rPr>
          <w:sz w:val="28"/>
        </w:rPr>
        <w:t>оценке</w:t>
      </w:r>
      <w:r w:rsidR="00BF5CF3">
        <w:rPr>
          <w:spacing w:val="61"/>
          <w:sz w:val="28"/>
        </w:rPr>
        <w:t xml:space="preserve"> </w:t>
      </w:r>
      <w:r w:rsidR="00BF5CF3">
        <w:rPr>
          <w:sz w:val="28"/>
        </w:rPr>
        <w:t>уровня</w:t>
      </w:r>
      <w:r w:rsidR="00BF5CF3">
        <w:rPr>
          <w:spacing w:val="58"/>
          <w:sz w:val="28"/>
        </w:rPr>
        <w:t xml:space="preserve"> </w:t>
      </w:r>
      <w:r w:rsidR="00BF5CF3">
        <w:rPr>
          <w:sz w:val="28"/>
        </w:rPr>
        <w:t>функциональной</w:t>
      </w:r>
      <w:r w:rsidR="00BF5CF3">
        <w:rPr>
          <w:spacing w:val="62"/>
          <w:sz w:val="28"/>
        </w:rPr>
        <w:t xml:space="preserve"> </w:t>
      </w:r>
      <w:r w:rsidR="00BF5CF3">
        <w:rPr>
          <w:sz w:val="28"/>
        </w:rPr>
        <w:t>грамотности</w:t>
      </w:r>
      <w:r w:rsidR="00BF5CF3">
        <w:rPr>
          <w:spacing w:val="55"/>
          <w:sz w:val="28"/>
        </w:rPr>
        <w:t xml:space="preserve"> </w:t>
      </w:r>
      <w:r w:rsidR="00BF5CF3">
        <w:rPr>
          <w:sz w:val="28"/>
        </w:rPr>
        <w:t>обучающихся.</w:t>
      </w:r>
      <w:r w:rsidR="00BF5CF3">
        <w:rPr>
          <w:spacing w:val="58"/>
          <w:sz w:val="28"/>
        </w:rPr>
        <w:t xml:space="preserve"> </w:t>
      </w:r>
      <w:r w:rsidR="00BF5CF3">
        <w:rPr>
          <w:sz w:val="28"/>
        </w:rPr>
        <w:t>Он</w:t>
      </w:r>
    </w:p>
    <w:p w:rsidR="008E0DC3" w:rsidRDefault="00BF5CF3">
      <w:pPr>
        <w:spacing w:before="70" w:line="266" w:lineRule="auto"/>
        <w:ind w:left="119" w:right="1065"/>
        <w:rPr>
          <w:b/>
        </w:rPr>
      </w:pPr>
      <w:r>
        <w:rPr>
          <w:b/>
          <w:vertAlign w:val="superscript"/>
        </w:rPr>
        <w:t>1</w:t>
      </w:r>
      <w:r>
        <w:rPr>
          <w:b/>
        </w:rPr>
        <w:t xml:space="preserve"> Статья 95 Федерального закона от 29 декабря 2012 г. № 273-ФЗ «Об образовании в</w:t>
      </w:r>
      <w:r>
        <w:rPr>
          <w:b/>
          <w:spacing w:val="-52"/>
        </w:rPr>
        <w:t xml:space="preserve"> </w:t>
      </w:r>
      <w:r>
        <w:rPr>
          <w:b/>
        </w:rPr>
        <w:t>Российской</w:t>
      </w:r>
      <w:r>
        <w:rPr>
          <w:b/>
          <w:spacing w:val="1"/>
        </w:rPr>
        <w:t xml:space="preserve"> </w:t>
      </w:r>
      <w:r>
        <w:rPr>
          <w:b/>
        </w:rPr>
        <w:t>Федерации».</w:t>
      </w:r>
    </w:p>
    <w:p w:rsidR="008E0DC3" w:rsidRDefault="00BF5CF3">
      <w:pPr>
        <w:tabs>
          <w:tab w:val="left" w:pos="421"/>
        </w:tabs>
        <w:spacing w:before="2" w:line="268" w:lineRule="auto"/>
        <w:ind w:left="119" w:right="833"/>
        <w:rPr>
          <w:b/>
        </w:rPr>
      </w:pPr>
      <w:r>
        <w:rPr>
          <w:b/>
          <w:vertAlign w:val="superscript"/>
        </w:rPr>
        <w:t>2</w:t>
      </w:r>
      <w:r>
        <w:rPr>
          <w:b/>
        </w:rPr>
        <w:tab/>
        <w:t>Статья</w:t>
      </w:r>
      <w:r>
        <w:rPr>
          <w:b/>
          <w:spacing w:val="7"/>
        </w:rPr>
        <w:t xml:space="preserve"> </w:t>
      </w:r>
      <w:r>
        <w:rPr>
          <w:b/>
        </w:rPr>
        <w:t>59</w:t>
      </w:r>
      <w:r>
        <w:rPr>
          <w:b/>
          <w:spacing w:val="6"/>
        </w:rPr>
        <w:t xml:space="preserve"> </w:t>
      </w:r>
      <w:r>
        <w:rPr>
          <w:b/>
        </w:rPr>
        <w:t>Федерального</w:t>
      </w:r>
      <w:r>
        <w:rPr>
          <w:b/>
          <w:spacing w:val="6"/>
        </w:rPr>
        <w:t xml:space="preserve"> </w:t>
      </w:r>
      <w:r>
        <w:rPr>
          <w:b/>
        </w:rPr>
        <w:t>закона</w:t>
      </w:r>
      <w:r>
        <w:rPr>
          <w:b/>
          <w:spacing w:val="2"/>
        </w:rPr>
        <w:t xml:space="preserve"> </w:t>
      </w:r>
      <w:r>
        <w:rPr>
          <w:b/>
        </w:rPr>
        <w:t>от</w:t>
      </w:r>
      <w:r>
        <w:rPr>
          <w:b/>
          <w:spacing w:val="1"/>
        </w:rPr>
        <w:t xml:space="preserve"> </w:t>
      </w:r>
      <w:r>
        <w:rPr>
          <w:b/>
        </w:rPr>
        <w:t>29</w:t>
      </w:r>
      <w:r>
        <w:rPr>
          <w:b/>
          <w:spacing w:val="-1"/>
        </w:rPr>
        <w:t xml:space="preserve"> </w:t>
      </w:r>
      <w:r>
        <w:rPr>
          <w:b/>
        </w:rPr>
        <w:t>декабря</w:t>
      </w:r>
      <w:r>
        <w:rPr>
          <w:b/>
          <w:spacing w:val="7"/>
        </w:rPr>
        <w:t xml:space="preserve"> </w:t>
      </w:r>
      <w:r>
        <w:rPr>
          <w:b/>
        </w:rPr>
        <w:t>2012</w:t>
      </w:r>
      <w:r>
        <w:rPr>
          <w:b/>
          <w:spacing w:val="1"/>
        </w:rPr>
        <w:t xml:space="preserve"> </w:t>
      </w:r>
      <w:r>
        <w:rPr>
          <w:b/>
        </w:rPr>
        <w:t>г.</w:t>
      </w:r>
      <w:r>
        <w:rPr>
          <w:b/>
          <w:spacing w:val="4"/>
        </w:rPr>
        <w:t xml:space="preserve"> </w:t>
      </w:r>
      <w:r>
        <w:rPr>
          <w:b/>
        </w:rPr>
        <w:t>№</w:t>
      </w:r>
      <w:r>
        <w:rPr>
          <w:b/>
          <w:spacing w:val="-1"/>
        </w:rPr>
        <w:t xml:space="preserve"> </w:t>
      </w:r>
      <w:r>
        <w:rPr>
          <w:b/>
        </w:rPr>
        <w:t>273-ФЗ</w:t>
      </w:r>
      <w:r>
        <w:rPr>
          <w:b/>
          <w:spacing w:val="7"/>
        </w:rPr>
        <w:t xml:space="preserve"> </w:t>
      </w:r>
      <w:r>
        <w:rPr>
          <w:b/>
        </w:rPr>
        <w:t>«Об</w:t>
      </w:r>
      <w:r>
        <w:rPr>
          <w:b/>
          <w:spacing w:val="-1"/>
        </w:rPr>
        <w:t xml:space="preserve"> </w:t>
      </w:r>
      <w:r>
        <w:rPr>
          <w:b/>
        </w:rPr>
        <w:t>образовании</w:t>
      </w:r>
      <w:r>
        <w:rPr>
          <w:b/>
          <w:spacing w:val="4"/>
        </w:rPr>
        <w:t xml:space="preserve"> </w:t>
      </w:r>
      <w:r>
        <w:rPr>
          <w:b/>
        </w:rPr>
        <w:t>в</w:t>
      </w:r>
      <w:r>
        <w:rPr>
          <w:b/>
          <w:spacing w:val="-52"/>
        </w:rPr>
        <w:t xml:space="preserve"> </w:t>
      </w:r>
      <w:r>
        <w:rPr>
          <w:b/>
        </w:rPr>
        <w:t>Российской</w:t>
      </w:r>
      <w:r>
        <w:rPr>
          <w:b/>
          <w:spacing w:val="1"/>
        </w:rPr>
        <w:t xml:space="preserve"> </w:t>
      </w:r>
      <w:r>
        <w:rPr>
          <w:b/>
        </w:rPr>
        <w:t>Федерации».</w:t>
      </w:r>
    </w:p>
    <w:p w:rsidR="008E0DC3" w:rsidRDefault="008E0DC3">
      <w:pPr>
        <w:spacing w:line="268" w:lineRule="auto"/>
        <w:sectPr w:rsidR="008E0DC3">
          <w:pgSz w:w="11920" w:h="16850"/>
          <w:pgMar w:top="1160" w:right="740" w:bottom="280" w:left="1580" w:header="720" w:footer="720" w:gutter="0"/>
          <w:cols w:space="720"/>
        </w:sectPr>
      </w:pPr>
    </w:p>
    <w:p w:rsidR="008E0DC3" w:rsidRDefault="00BF5CF3">
      <w:pPr>
        <w:pStyle w:val="a3"/>
        <w:spacing w:before="70" w:line="355" w:lineRule="auto"/>
        <w:ind w:right="111" w:firstLine="0"/>
      </w:pPr>
      <w:r>
        <w:lastRenderedPageBreak/>
        <w:t>обеспечивается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выступают</w:t>
      </w:r>
      <w:r>
        <w:rPr>
          <w:spacing w:val="-15"/>
        </w:rPr>
        <w:t xml:space="preserve"> </w:t>
      </w:r>
      <w:r>
        <w:t>планируемые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обучения,</w:t>
      </w:r>
      <w:r>
        <w:rPr>
          <w:spacing w:val="-9"/>
        </w:rPr>
        <w:t xml:space="preserve"> </w:t>
      </w:r>
      <w:r>
        <w:t>выраженные</w:t>
      </w:r>
      <w:r>
        <w:rPr>
          <w:spacing w:val="-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деятельностной</w:t>
      </w:r>
      <w:r>
        <w:rPr>
          <w:spacing w:val="-67"/>
        </w:rPr>
        <w:t xml:space="preserve"> </w:t>
      </w:r>
      <w:r>
        <w:t>форме.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51"/>
        </w:tabs>
        <w:spacing w:line="355" w:lineRule="auto"/>
        <w:ind w:firstLine="779"/>
        <w:jc w:val="both"/>
        <w:rPr>
          <w:sz w:val="28"/>
        </w:rPr>
      </w:pPr>
      <w:r>
        <w:rPr>
          <w:sz w:val="28"/>
        </w:rPr>
        <w:t>Уровневый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служит основой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индивидуальной работы 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обучающимися. Он реализуется как по отношению к содержанию оценки, так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интерпретации 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51"/>
        </w:tabs>
        <w:spacing w:line="355" w:lineRule="auto"/>
        <w:ind w:right="105" w:firstLine="779"/>
        <w:jc w:val="both"/>
        <w:rPr>
          <w:sz w:val="28"/>
        </w:rPr>
      </w:pPr>
      <w:r>
        <w:rPr>
          <w:sz w:val="28"/>
        </w:rPr>
        <w:t>Уровневый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реализуется за счѐт фиксации различных уровней 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результатов.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67"/>
          <w:sz w:val="28"/>
        </w:rPr>
        <w:t xml:space="preserve"> </w:t>
      </w:r>
      <w:r>
        <w:rPr>
          <w:sz w:val="28"/>
        </w:rPr>
        <w:t>свидетельствует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типовые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 целенаправленно отрабатываемые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всеми 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в ходе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выступает</w:t>
      </w:r>
      <w:r>
        <w:rPr>
          <w:spacing w:val="1"/>
          <w:sz w:val="28"/>
        </w:rPr>
        <w:t xml:space="preserve"> </w:t>
      </w:r>
      <w:r>
        <w:rPr>
          <w:sz w:val="28"/>
        </w:rPr>
        <w:t>достаточным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усвоения последующего</w:t>
      </w:r>
      <w:r>
        <w:rPr>
          <w:spacing w:val="7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51"/>
        </w:tabs>
        <w:spacing w:line="355" w:lineRule="auto"/>
        <w:ind w:right="114" w:firstLine="779"/>
        <w:jc w:val="both"/>
        <w:rPr>
          <w:sz w:val="28"/>
        </w:rPr>
      </w:pPr>
      <w:r>
        <w:rPr>
          <w:sz w:val="28"/>
        </w:rPr>
        <w:t>Комплексный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через:</w:t>
      </w:r>
    </w:p>
    <w:p w:rsidR="008E0DC3" w:rsidRDefault="00BF5CF3">
      <w:pPr>
        <w:pStyle w:val="a3"/>
        <w:spacing w:line="320" w:lineRule="exact"/>
        <w:ind w:left="901" w:firstLine="0"/>
      </w:pPr>
      <w:r>
        <w:t>оценку</w:t>
      </w:r>
      <w:r>
        <w:rPr>
          <w:spacing w:val="-12"/>
        </w:rPr>
        <w:t xml:space="preserve"> </w:t>
      </w:r>
      <w:r>
        <w:t>предметных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метапредметных</w:t>
      </w:r>
      <w:r>
        <w:rPr>
          <w:spacing w:val="-7"/>
        </w:rPr>
        <w:t xml:space="preserve"> </w:t>
      </w:r>
      <w:r>
        <w:t>результатов;</w:t>
      </w:r>
    </w:p>
    <w:p w:rsidR="008E0DC3" w:rsidRDefault="00BF5CF3">
      <w:pPr>
        <w:pStyle w:val="a3"/>
        <w:spacing w:before="126" w:line="355" w:lineRule="auto"/>
        <w:ind w:right="117" w:firstLine="779"/>
      </w:pPr>
      <w:r>
        <w:t>использование комплекса оценочных процедур как основы для оценки</w:t>
      </w:r>
      <w:r>
        <w:rPr>
          <w:spacing w:val="1"/>
        </w:rPr>
        <w:t xml:space="preserve"> </w:t>
      </w:r>
      <w:r>
        <w:t>динамики индивидуальных образовательных достижений обучающихся и для</w:t>
      </w:r>
      <w:r>
        <w:rPr>
          <w:spacing w:val="-67"/>
        </w:rPr>
        <w:t xml:space="preserve"> </w:t>
      </w:r>
      <w:r>
        <w:t>итоговой оценки; использование контекстной информации (об особенностях</w:t>
      </w:r>
      <w:r>
        <w:rPr>
          <w:spacing w:val="1"/>
        </w:rPr>
        <w:t xml:space="preserve"> </w:t>
      </w:r>
      <w:r>
        <w:t>обучающихся, условиях и процессе обучения и другие) для интерпретации</w:t>
      </w:r>
      <w:r>
        <w:rPr>
          <w:spacing w:val="1"/>
        </w:rPr>
        <w:t xml:space="preserve"> </w:t>
      </w:r>
      <w:r>
        <w:t>полученных</w:t>
      </w:r>
      <w:r>
        <w:rPr>
          <w:spacing w:val="-5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целях</w:t>
      </w:r>
      <w:r>
        <w:rPr>
          <w:spacing w:val="-5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качеством образования;</w:t>
      </w:r>
    </w:p>
    <w:p w:rsidR="008E0DC3" w:rsidRDefault="00BF5CF3">
      <w:pPr>
        <w:pStyle w:val="a3"/>
        <w:tabs>
          <w:tab w:val="left" w:pos="2870"/>
          <w:tab w:val="left" w:pos="4896"/>
          <w:tab w:val="left" w:pos="6103"/>
          <w:tab w:val="left" w:pos="6483"/>
          <w:tab w:val="left" w:pos="7352"/>
          <w:tab w:val="left" w:pos="8492"/>
        </w:tabs>
        <w:spacing w:before="2" w:line="355" w:lineRule="auto"/>
        <w:ind w:left="150" w:right="111" w:firstLine="731"/>
        <w:jc w:val="right"/>
      </w:pPr>
      <w:r>
        <w:t>использование</w:t>
      </w:r>
      <w:r>
        <w:tab/>
        <w:t>разнообразных</w:t>
      </w:r>
      <w:r>
        <w:tab/>
        <w:t>методов</w:t>
      </w:r>
      <w:r>
        <w:tab/>
        <w:t>и</w:t>
      </w:r>
      <w:r>
        <w:tab/>
        <w:t>форм</w:t>
      </w:r>
      <w:r>
        <w:tab/>
        <w:t>оценки,</w:t>
      </w:r>
      <w:r>
        <w:tab/>
        <w:t>взаимно</w:t>
      </w:r>
      <w:r>
        <w:rPr>
          <w:spacing w:val="-67"/>
        </w:rPr>
        <w:t xml:space="preserve"> </w:t>
      </w:r>
      <w:r>
        <w:t>дополняющих друг друга, в том числе оценок творческих работ, наблюдения;</w:t>
      </w:r>
      <w:r>
        <w:rPr>
          <w:spacing w:val="-67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работы,</w:t>
      </w:r>
      <w:r>
        <w:rPr>
          <w:spacing w:val="-3"/>
        </w:rPr>
        <w:t xml:space="preserve"> </w:t>
      </w:r>
      <w:r>
        <w:t>обеспечивающих возможность</w:t>
      </w:r>
      <w:r>
        <w:rPr>
          <w:spacing w:val="-2"/>
        </w:rPr>
        <w:t xml:space="preserve"> </w:t>
      </w:r>
      <w:r>
        <w:t>включения</w:t>
      </w:r>
    </w:p>
    <w:p w:rsidR="008E0DC3" w:rsidRDefault="00BF5CF3">
      <w:pPr>
        <w:pStyle w:val="a3"/>
        <w:spacing w:line="355" w:lineRule="auto"/>
        <w:ind w:right="109" w:firstLine="14"/>
      </w:pP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(самоанализ,</w:t>
      </w:r>
      <w:r>
        <w:rPr>
          <w:spacing w:val="1"/>
        </w:rPr>
        <w:t xml:space="preserve"> </w:t>
      </w:r>
      <w:r>
        <w:t>самооценка,</w:t>
      </w:r>
      <w:r>
        <w:rPr>
          <w:spacing w:val="-9"/>
        </w:rPr>
        <w:t xml:space="preserve"> </w:t>
      </w:r>
      <w:r>
        <w:t>взаимооценка);</w:t>
      </w:r>
    </w:p>
    <w:p w:rsidR="008E0DC3" w:rsidRDefault="00BF5CF3">
      <w:pPr>
        <w:pStyle w:val="a3"/>
        <w:spacing w:line="355" w:lineRule="auto"/>
        <w:ind w:right="116"/>
      </w:pPr>
      <w:r>
        <w:t>использование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динамических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-4"/>
        </w:rPr>
        <w:t xml:space="preserve"> </w:t>
      </w:r>
      <w:r>
        <w:t>(цифровых)</w:t>
      </w:r>
      <w:r>
        <w:rPr>
          <w:spacing w:val="-1"/>
        </w:rPr>
        <w:t xml:space="preserve"> </w:t>
      </w:r>
      <w:r>
        <w:t>технологий.</w:t>
      </w:r>
    </w:p>
    <w:p w:rsidR="008E0DC3" w:rsidRDefault="008E0DC3">
      <w:pPr>
        <w:spacing w:line="355" w:lineRule="auto"/>
        <w:sectPr w:rsidR="008E0DC3">
          <w:pgSz w:w="11920" w:h="16850"/>
          <w:pgMar w:top="1160" w:right="740" w:bottom="280" w:left="1580" w:header="720" w:footer="720" w:gutter="0"/>
          <w:cols w:space="720"/>
        </w:sectPr>
      </w:pPr>
    </w:p>
    <w:p w:rsidR="008E0DC3" w:rsidRDefault="00BF5CF3">
      <w:pPr>
        <w:pStyle w:val="a5"/>
        <w:numPr>
          <w:ilvl w:val="1"/>
          <w:numId w:val="1"/>
        </w:numPr>
        <w:tabs>
          <w:tab w:val="left" w:pos="1675"/>
        </w:tabs>
        <w:spacing w:before="70" w:line="355" w:lineRule="auto"/>
        <w:ind w:firstLine="755"/>
        <w:jc w:val="both"/>
        <w:rPr>
          <w:sz w:val="28"/>
        </w:rPr>
      </w:pPr>
      <w:r>
        <w:rPr>
          <w:sz w:val="28"/>
        </w:rPr>
        <w:lastRenderedPageBreak/>
        <w:t>Целью оценки личностных достижений обучающихся 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еѐ</w:t>
      </w:r>
      <w:r>
        <w:rPr>
          <w:spacing w:val="-1"/>
          <w:sz w:val="28"/>
        </w:rPr>
        <w:t xml:space="preserve"> </w:t>
      </w:r>
      <w:r>
        <w:rPr>
          <w:sz w:val="28"/>
        </w:rPr>
        <w:t>влиянии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80"/>
        </w:tabs>
        <w:spacing w:line="355" w:lineRule="auto"/>
        <w:ind w:right="99" w:firstLine="755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учѐтом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индивидуально-психологических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80"/>
        </w:tabs>
        <w:spacing w:line="355" w:lineRule="auto"/>
        <w:ind w:right="126" w:firstLine="755"/>
        <w:jc w:val="both"/>
        <w:rPr>
          <w:sz w:val="28"/>
        </w:rPr>
      </w:pPr>
      <w:r>
        <w:rPr>
          <w:sz w:val="28"/>
        </w:rPr>
        <w:t>Личностные достижения обучающихся, освоивших ФОП НОО,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</w:t>
      </w:r>
      <w:r>
        <w:rPr>
          <w:spacing w:val="-3"/>
          <w:sz w:val="28"/>
        </w:rPr>
        <w:t xml:space="preserve"> </w:t>
      </w:r>
      <w:r>
        <w:rPr>
          <w:sz w:val="28"/>
        </w:rPr>
        <w:t>две</w:t>
      </w:r>
      <w:r>
        <w:rPr>
          <w:spacing w:val="2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результатов:</w:t>
      </w:r>
    </w:p>
    <w:p w:rsidR="008E0DC3" w:rsidRDefault="00BF5CF3">
      <w:pPr>
        <w:pStyle w:val="a3"/>
        <w:spacing w:line="355" w:lineRule="auto"/>
        <w:ind w:right="126"/>
      </w:pPr>
      <w:r>
        <w:t>основы российской гражданской идентичности, ценностные установки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 качества</w:t>
      </w:r>
      <w:r>
        <w:rPr>
          <w:spacing w:val="1"/>
        </w:rPr>
        <w:t xml:space="preserve"> </w:t>
      </w:r>
      <w:r>
        <w:t>личности;</w:t>
      </w:r>
    </w:p>
    <w:p w:rsidR="008E0DC3" w:rsidRDefault="00BF5CF3">
      <w:pPr>
        <w:pStyle w:val="a3"/>
        <w:spacing w:line="355" w:lineRule="auto"/>
        <w:ind w:right="115"/>
      </w:pPr>
      <w:r>
        <w:t>готовность 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к познанию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активное</w:t>
      </w:r>
      <w:r>
        <w:rPr>
          <w:spacing w:val="4"/>
        </w:rPr>
        <w:t xml:space="preserve"> </w:t>
      </w:r>
      <w:r>
        <w:t>участие в</w:t>
      </w:r>
      <w:r>
        <w:rPr>
          <w:spacing w:val="-5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-2"/>
        </w:rPr>
        <w:t xml:space="preserve"> </w:t>
      </w:r>
      <w:r>
        <w:t>деятельности.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80"/>
        </w:tabs>
        <w:spacing w:line="355" w:lineRule="auto"/>
        <w:ind w:right="120" w:firstLine="755"/>
        <w:jc w:val="both"/>
        <w:rPr>
          <w:sz w:val="28"/>
        </w:rPr>
      </w:pPr>
      <w:r>
        <w:rPr>
          <w:sz w:val="28"/>
        </w:rPr>
        <w:t>Учитывая особенности групп личностных результатов, 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-4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6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 качеств:</w:t>
      </w:r>
    </w:p>
    <w:p w:rsidR="008E0DC3" w:rsidRDefault="00BF5CF3">
      <w:pPr>
        <w:pStyle w:val="a3"/>
        <w:ind w:left="878" w:firstLine="0"/>
      </w:pPr>
      <w:r>
        <w:t>наличие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мотива</w:t>
      </w:r>
      <w:r>
        <w:rPr>
          <w:spacing w:val="-6"/>
        </w:rPr>
        <w:t xml:space="preserve"> </w:t>
      </w:r>
      <w:r>
        <w:t>познания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учения;</w:t>
      </w:r>
    </w:p>
    <w:p w:rsidR="008E0DC3" w:rsidRDefault="00BF5CF3">
      <w:pPr>
        <w:pStyle w:val="a3"/>
        <w:spacing w:before="134" w:line="355" w:lineRule="auto"/>
        <w:ind w:right="115"/>
      </w:pPr>
      <w:r>
        <w:t>наличие умений принимать и удерживать учебную задачу, планировать</w:t>
      </w:r>
      <w:r>
        <w:rPr>
          <w:spacing w:val="-67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действия;</w:t>
      </w:r>
    </w:p>
    <w:p w:rsidR="008E0DC3" w:rsidRDefault="00BF5CF3">
      <w:pPr>
        <w:pStyle w:val="a3"/>
        <w:spacing w:line="355" w:lineRule="auto"/>
        <w:ind w:left="878" w:right="126" w:firstLine="0"/>
      </w:pPr>
      <w:r>
        <w:t>способность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самооценку.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32"/>
        </w:rPr>
        <w:t xml:space="preserve"> </w:t>
      </w:r>
      <w:r>
        <w:t>задания,</w:t>
      </w:r>
      <w:r>
        <w:rPr>
          <w:spacing w:val="34"/>
        </w:rPr>
        <w:t xml:space="preserve"> </w:t>
      </w:r>
      <w:r>
        <w:t>устанавливающие</w:t>
      </w:r>
      <w:r>
        <w:rPr>
          <w:spacing w:val="33"/>
        </w:rPr>
        <w:t xml:space="preserve"> </w:t>
      </w:r>
      <w:r>
        <w:t>уровень</w:t>
      </w:r>
      <w:r>
        <w:rPr>
          <w:spacing w:val="29"/>
        </w:rPr>
        <w:t xml:space="preserve"> </w:t>
      </w:r>
      <w:r>
        <w:t>этих</w:t>
      </w:r>
      <w:r>
        <w:rPr>
          <w:spacing w:val="26"/>
        </w:rPr>
        <w:t xml:space="preserve"> </w:t>
      </w:r>
      <w:r>
        <w:t>качеств,</w:t>
      </w:r>
    </w:p>
    <w:p w:rsidR="008E0DC3" w:rsidRDefault="00BF5CF3">
      <w:pPr>
        <w:pStyle w:val="a3"/>
        <w:spacing w:line="355" w:lineRule="auto"/>
        <w:ind w:right="109" w:firstLine="0"/>
      </w:pPr>
      <w:r>
        <w:t>целесообразно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регулятивных 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действий.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718"/>
        </w:tabs>
        <w:spacing w:line="355" w:lineRule="auto"/>
        <w:ind w:right="100" w:firstLine="755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метапредметных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 достижения планируемых результатов освоения ФОП НОО, 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отражают совокупность познавательных, коммуникативных и регулятивных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 учебных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действий.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716"/>
        </w:tabs>
        <w:spacing w:line="355" w:lineRule="auto"/>
        <w:ind w:right="116" w:firstLine="755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метапредметных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комплексом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711"/>
        </w:tabs>
        <w:spacing w:line="355" w:lineRule="auto"/>
        <w:ind w:right="108" w:firstLine="755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метапредметных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 сформированности:</w:t>
      </w:r>
    </w:p>
    <w:p w:rsidR="008E0DC3" w:rsidRDefault="008E0DC3">
      <w:pPr>
        <w:spacing w:line="355" w:lineRule="auto"/>
        <w:jc w:val="both"/>
        <w:rPr>
          <w:sz w:val="28"/>
        </w:rPr>
        <w:sectPr w:rsidR="008E0DC3">
          <w:pgSz w:w="11920" w:h="16850"/>
          <w:pgMar w:top="1160" w:right="740" w:bottom="280" w:left="1580" w:header="720" w:footer="720" w:gutter="0"/>
          <w:cols w:space="720"/>
        </w:sectPr>
      </w:pPr>
    </w:p>
    <w:p w:rsidR="008E0DC3" w:rsidRDefault="00BF5CF3">
      <w:pPr>
        <w:pStyle w:val="a3"/>
        <w:spacing w:before="70"/>
        <w:ind w:left="878" w:firstLine="0"/>
      </w:pPr>
      <w:r>
        <w:lastRenderedPageBreak/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действий;</w:t>
      </w:r>
    </w:p>
    <w:p w:rsidR="008E0DC3" w:rsidRDefault="00BF5CF3">
      <w:pPr>
        <w:pStyle w:val="a3"/>
        <w:spacing w:before="154" w:line="355" w:lineRule="auto"/>
        <w:ind w:left="878" w:right="2284" w:firstLine="0"/>
      </w:pPr>
      <w:r>
        <w:t>коммуникативных</w:t>
      </w:r>
      <w:r>
        <w:rPr>
          <w:spacing w:val="-11"/>
        </w:rPr>
        <w:t xml:space="preserve"> </w:t>
      </w:r>
      <w:r>
        <w:t>универсальных</w:t>
      </w:r>
      <w:r>
        <w:rPr>
          <w:spacing w:val="-13"/>
        </w:rPr>
        <w:t xml:space="preserve"> </w:t>
      </w:r>
      <w:r>
        <w:t>учебных</w:t>
      </w:r>
      <w:r>
        <w:rPr>
          <w:spacing w:val="-15"/>
        </w:rPr>
        <w:t xml:space="preserve"> </w:t>
      </w:r>
      <w:r>
        <w:t>действий;</w:t>
      </w:r>
      <w:r>
        <w:rPr>
          <w:spacing w:val="-68"/>
        </w:rPr>
        <w:t xml:space="preserve"> </w:t>
      </w:r>
      <w:r>
        <w:t>регулятивных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6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действий.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711"/>
        </w:tabs>
        <w:spacing w:line="355" w:lineRule="auto"/>
        <w:ind w:right="99" w:firstLine="755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 предполагает формирование и оценку у обучающихся базовых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логических действий, базовых исследовательских действий, умений 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информацией.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704"/>
        </w:tabs>
        <w:spacing w:line="357" w:lineRule="auto"/>
        <w:ind w:right="108" w:firstLine="755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4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3"/>
          <w:sz w:val="28"/>
        </w:rPr>
        <w:t xml:space="preserve"> </w:t>
      </w:r>
      <w:r>
        <w:rPr>
          <w:sz w:val="28"/>
        </w:rPr>
        <w:t>умений:</w:t>
      </w:r>
    </w:p>
    <w:p w:rsidR="008E0DC3" w:rsidRDefault="00BF5CF3">
      <w:pPr>
        <w:pStyle w:val="a3"/>
        <w:spacing w:line="355" w:lineRule="auto"/>
        <w:ind w:right="117"/>
      </w:pPr>
      <w:r>
        <w:t>сравнивать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5"/>
        </w:rPr>
        <w:t xml:space="preserve"> </w:t>
      </w:r>
      <w:r>
        <w:t>аналогии;</w:t>
      </w:r>
    </w:p>
    <w:p w:rsidR="008E0DC3" w:rsidRDefault="00BF5CF3">
      <w:pPr>
        <w:pStyle w:val="a3"/>
        <w:spacing w:line="355" w:lineRule="auto"/>
        <w:ind w:left="878" w:right="121" w:firstLine="0"/>
      </w:pPr>
      <w:r>
        <w:t>объединять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(объекты)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определѐнному</w:t>
      </w:r>
      <w:r>
        <w:rPr>
          <w:spacing w:val="1"/>
        </w:rPr>
        <w:t xml:space="preserve"> </w:t>
      </w:r>
      <w:r>
        <w:t>признаку;</w:t>
      </w:r>
      <w:r>
        <w:rPr>
          <w:spacing w:val="1"/>
        </w:rPr>
        <w:t xml:space="preserve"> </w:t>
      </w:r>
      <w:r>
        <w:t>определять</w:t>
      </w:r>
      <w:r>
        <w:rPr>
          <w:spacing w:val="58"/>
        </w:rPr>
        <w:t xml:space="preserve"> </w:t>
      </w:r>
      <w:r>
        <w:t>существенный</w:t>
      </w:r>
      <w:r>
        <w:rPr>
          <w:spacing w:val="60"/>
        </w:rPr>
        <w:t xml:space="preserve"> </w:t>
      </w:r>
      <w:r>
        <w:t>признак</w:t>
      </w:r>
      <w:r>
        <w:rPr>
          <w:spacing w:val="60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классификации,</w:t>
      </w:r>
    </w:p>
    <w:p w:rsidR="008E0DC3" w:rsidRDefault="00BF5CF3">
      <w:pPr>
        <w:pStyle w:val="a3"/>
        <w:ind w:firstLine="0"/>
      </w:pPr>
      <w:r>
        <w:t>классифицировать</w:t>
      </w:r>
      <w:r>
        <w:rPr>
          <w:spacing w:val="-15"/>
        </w:rPr>
        <w:t xml:space="preserve"> </w:t>
      </w:r>
      <w:r>
        <w:t>предложенные</w:t>
      </w:r>
      <w:r>
        <w:rPr>
          <w:spacing w:val="-12"/>
        </w:rPr>
        <w:t xml:space="preserve"> </w:t>
      </w:r>
      <w:r>
        <w:t>объекты;</w:t>
      </w:r>
    </w:p>
    <w:p w:rsidR="008E0DC3" w:rsidRDefault="00BF5CF3">
      <w:pPr>
        <w:pStyle w:val="a3"/>
        <w:spacing w:before="127" w:line="355" w:lineRule="auto"/>
        <w:ind w:right="128"/>
      </w:pPr>
      <w:r>
        <w:t>находить закономерности и противоречия в рассматриваемых фактах,</w:t>
      </w:r>
      <w:r>
        <w:rPr>
          <w:spacing w:val="1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наблюдениях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предложенного</w:t>
      </w:r>
      <w:r>
        <w:rPr>
          <w:spacing w:val="8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алгоритма;</w:t>
      </w:r>
    </w:p>
    <w:p w:rsidR="008E0DC3" w:rsidRDefault="00BF5CF3">
      <w:pPr>
        <w:pStyle w:val="a3"/>
        <w:spacing w:before="2" w:line="348" w:lineRule="auto"/>
        <w:ind w:right="113"/>
      </w:pPr>
      <w:r>
        <w:t>выявлять недостаток информации для решения учебной (практической)</w:t>
      </w:r>
      <w:r>
        <w:rPr>
          <w:spacing w:val="-68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 предложенного</w:t>
      </w:r>
      <w:r>
        <w:rPr>
          <w:spacing w:val="2"/>
        </w:rPr>
        <w:t xml:space="preserve"> </w:t>
      </w:r>
      <w:r>
        <w:t>алгоритма;</w:t>
      </w:r>
    </w:p>
    <w:p w:rsidR="008E0DC3" w:rsidRDefault="00BF5CF3">
      <w:pPr>
        <w:pStyle w:val="a3"/>
        <w:spacing w:before="10" w:line="355" w:lineRule="auto"/>
        <w:ind w:right="106"/>
      </w:pP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поддающихся</w:t>
      </w:r>
      <w:r>
        <w:rPr>
          <w:spacing w:val="1"/>
        </w:rPr>
        <w:t xml:space="preserve"> </w:t>
      </w:r>
      <w:r>
        <w:t>непосредственному</w:t>
      </w:r>
      <w:r>
        <w:rPr>
          <w:spacing w:val="1"/>
        </w:rPr>
        <w:t xml:space="preserve"> </w:t>
      </w:r>
      <w:r>
        <w:t>наблюдению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делать</w:t>
      </w:r>
      <w:r>
        <w:rPr>
          <w:spacing w:val="-5"/>
        </w:rPr>
        <w:t xml:space="preserve"> </w:t>
      </w:r>
      <w:r>
        <w:t>выводы.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704"/>
        </w:tabs>
        <w:spacing w:line="355" w:lineRule="auto"/>
        <w:ind w:right="114" w:firstLine="755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2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7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7"/>
          <w:sz w:val="28"/>
        </w:rPr>
        <w:t xml:space="preserve"> </w:t>
      </w:r>
      <w:r>
        <w:rPr>
          <w:sz w:val="28"/>
        </w:rPr>
        <w:t>умений:</w:t>
      </w:r>
    </w:p>
    <w:p w:rsidR="008E0DC3" w:rsidRDefault="00BF5CF3">
      <w:pPr>
        <w:pStyle w:val="a3"/>
        <w:spacing w:line="355" w:lineRule="auto"/>
        <w:jc w:val="left"/>
      </w:pPr>
      <w:r>
        <w:rPr>
          <w:w w:val="95"/>
        </w:rPr>
        <w:t>определять</w:t>
      </w:r>
      <w:r>
        <w:rPr>
          <w:spacing w:val="32"/>
          <w:w w:val="95"/>
        </w:rPr>
        <w:t xml:space="preserve"> </w:t>
      </w:r>
      <w:r>
        <w:rPr>
          <w:w w:val="95"/>
        </w:rPr>
        <w:t>разрыв</w:t>
      </w:r>
      <w:r>
        <w:rPr>
          <w:spacing w:val="30"/>
          <w:w w:val="95"/>
        </w:rPr>
        <w:t xml:space="preserve"> </w:t>
      </w:r>
      <w:r>
        <w:rPr>
          <w:w w:val="95"/>
        </w:rPr>
        <w:t>между</w:t>
      </w:r>
      <w:r>
        <w:rPr>
          <w:spacing w:val="26"/>
          <w:w w:val="95"/>
        </w:rPr>
        <w:t xml:space="preserve"> </w:t>
      </w:r>
      <w:r>
        <w:rPr>
          <w:w w:val="95"/>
        </w:rPr>
        <w:t>реальным</w:t>
      </w:r>
      <w:r>
        <w:rPr>
          <w:spacing w:val="35"/>
          <w:w w:val="95"/>
        </w:rPr>
        <w:t xml:space="preserve"> </w:t>
      </w:r>
      <w:r>
        <w:rPr>
          <w:w w:val="95"/>
        </w:rPr>
        <w:t>и</w:t>
      </w:r>
      <w:r>
        <w:rPr>
          <w:spacing w:val="34"/>
          <w:w w:val="95"/>
        </w:rPr>
        <w:t xml:space="preserve"> </w:t>
      </w:r>
      <w:r>
        <w:rPr>
          <w:w w:val="95"/>
        </w:rPr>
        <w:t>желательным</w:t>
      </w:r>
      <w:r>
        <w:rPr>
          <w:spacing w:val="38"/>
          <w:w w:val="95"/>
        </w:rPr>
        <w:t xml:space="preserve"> </w:t>
      </w:r>
      <w:r>
        <w:rPr>
          <w:w w:val="95"/>
        </w:rPr>
        <w:t>состоянием</w:t>
      </w:r>
      <w:r>
        <w:rPr>
          <w:spacing w:val="38"/>
          <w:w w:val="95"/>
        </w:rPr>
        <w:t xml:space="preserve"> </w:t>
      </w:r>
      <w:r>
        <w:rPr>
          <w:w w:val="95"/>
        </w:rPr>
        <w:t>объекта</w:t>
      </w:r>
      <w:r>
        <w:rPr>
          <w:spacing w:val="-64"/>
          <w:w w:val="95"/>
        </w:rPr>
        <w:t xml:space="preserve"> </w:t>
      </w:r>
      <w:r>
        <w:t>(ситуации)</w:t>
      </w:r>
      <w:r>
        <w:rPr>
          <w:spacing w:val="-1"/>
        </w:rPr>
        <w:t xml:space="preserve"> </w:t>
      </w:r>
      <w:r>
        <w:t>на основе</w:t>
      </w:r>
      <w:r>
        <w:rPr>
          <w:spacing w:val="-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учителем</w:t>
      </w:r>
      <w:r>
        <w:rPr>
          <w:spacing w:val="3"/>
        </w:rPr>
        <w:t xml:space="preserve"> </w:t>
      </w:r>
      <w:r>
        <w:t>вопросов;</w:t>
      </w:r>
    </w:p>
    <w:p w:rsidR="008E0DC3" w:rsidRDefault="00BF5CF3">
      <w:pPr>
        <w:pStyle w:val="a3"/>
        <w:spacing w:line="355" w:lineRule="auto"/>
        <w:jc w:val="left"/>
      </w:pPr>
      <w:r>
        <w:t>с</w:t>
      </w:r>
      <w:r>
        <w:rPr>
          <w:spacing w:val="39"/>
        </w:rPr>
        <w:t xml:space="preserve"> </w:t>
      </w:r>
      <w:r>
        <w:t>помощью</w:t>
      </w:r>
      <w:r>
        <w:rPr>
          <w:spacing w:val="41"/>
        </w:rPr>
        <w:t xml:space="preserve"> </w:t>
      </w:r>
      <w:r>
        <w:t>учителя</w:t>
      </w:r>
      <w:r>
        <w:rPr>
          <w:spacing w:val="40"/>
        </w:rPr>
        <w:t xml:space="preserve"> </w:t>
      </w:r>
      <w:r>
        <w:t>формулировать</w:t>
      </w:r>
      <w:r>
        <w:rPr>
          <w:spacing w:val="36"/>
        </w:rPr>
        <w:t xml:space="preserve"> </w:t>
      </w:r>
      <w:r>
        <w:t>цель,</w:t>
      </w:r>
      <w:r>
        <w:rPr>
          <w:spacing w:val="41"/>
        </w:rPr>
        <w:t xml:space="preserve"> </w:t>
      </w:r>
      <w:r>
        <w:t>планировать</w:t>
      </w:r>
      <w:r>
        <w:rPr>
          <w:spacing w:val="38"/>
        </w:rPr>
        <w:t xml:space="preserve"> </w:t>
      </w:r>
      <w:r>
        <w:t>изменения</w:t>
      </w:r>
      <w:r>
        <w:rPr>
          <w:spacing w:val="-67"/>
        </w:rPr>
        <w:t xml:space="preserve"> </w:t>
      </w:r>
      <w:r>
        <w:t>объекта, ситуации;</w:t>
      </w:r>
    </w:p>
    <w:p w:rsidR="008E0DC3" w:rsidRDefault="00BF5CF3">
      <w:pPr>
        <w:pStyle w:val="a3"/>
        <w:spacing w:line="355" w:lineRule="auto"/>
        <w:jc w:val="left"/>
      </w:pPr>
      <w:r>
        <w:t>сравнивать</w:t>
      </w:r>
      <w:r>
        <w:rPr>
          <w:spacing w:val="38"/>
        </w:rPr>
        <w:t xml:space="preserve"> </w:t>
      </w:r>
      <w:r>
        <w:t>несколько</w:t>
      </w:r>
      <w:r>
        <w:rPr>
          <w:spacing w:val="46"/>
        </w:rPr>
        <w:t xml:space="preserve"> </w:t>
      </w:r>
      <w:r>
        <w:t>вариантов</w:t>
      </w:r>
      <w:r>
        <w:rPr>
          <w:spacing w:val="37"/>
        </w:rPr>
        <w:t xml:space="preserve"> </w:t>
      </w:r>
      <w:r>
        <w:t>решения</w:t>
      </w:r>
      <w:r>
        <w:rPr>
          <w:spacing w:val="38"/>
        </w:rPr>
        <w:t xml:space="preserve"> </w:t>
      </w:r>
      <w:r>
        <w:t>задачи,</w:t>
      </w:r>
      <w:r>
        <w:rPr>
          <w:spacing w:val="39"/>
        </w:rPr>
        <w:t xml:space="preserve"> </w:t>
      </w:r>
      <w:r>
        <w:t>выбирать</w:t>
      </w:r>
      <w:r>
        <w:rPr>
          <w:spacing w:val="36"/>
        </w:rPr>
        <w:t xml:space="preserve"> </w:t>
      </w:r>
      <w:r>
        <w:t>наиболее</w:t>
      </w:r>
      <w:r>
        <w:rPr>
          <w:spacing w:val="-67"/>
        </w:rPr>
        <w:t xml:space="preserve"> </w:t>
      </w:r>
      <w:r>
        <w:t>подходящий</w:t>
      </w:r>
      <w:r>
        <w:rPr>
          <w:spacing w:val="-1"/>
        </w:rPr>
        <w:t xml:space="preserve"> </w:t>
      </w:r>
      <w:r>
        <w:t>(на</w:t>
      </w:r>
      <w:r>
        <w:rPr>
          <w:spacing w:val="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предложенных критериев);</w:t>
      </w:r>
    </w:p>
    <w:p w:rsidR="008E0DC3" w:rsidRDefault="00BF5CF3">
      <w:pPr>
        <w:pStyle w:val="a3"/>
        <w:spacing w:line="320" w:lineRule="exact"/>
        <w:ind w:left="878" w:firstLine="0"/>
        <w:jc w:val="left"/>
      </w:pPr>
      <w:r>
        <w:t>проводить</w:t>
      </w:r>
      <w:r>
        <w:rPr>
          <w:spacing w:val="4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предложенному плану</w:t>
      </w:r>
      <w:r>
        <w:rPr>
          <w:spacing w:val="-1"/>
        </w:rPr>
        <w:t xml:space="preserve"> </w:t>
      </w:r>
      <w:r>
        <w:t>опыт,</w:t>
      </w:r>
      <w:r>
        <w:rPr>
          <w:spacing w:val="9"/>
        </w:rPr>
        <w:t xml:space="preserve"> </w:t>
      </w:r>
      <w:r>
        <w:t>несложное</w:t>
      </w:r>
      <w:r>
        <w:rPr>
          <w:spacing w:val="7"/>
        </w:rPr>
        <w:t xml:space="preserve"> </w:t>
      </w:r>
      <w:r>
        <w:t>исследование</w:t>
      </w:r>
      <w:r>
        <w:rPr>
          <w:spacing w:val="9"/>
        </w:rPr>
        <w:t xml:space="preserve"> </w:t>
      </w:r>
      <w:r>
        <w:t>по</w:t>
      </w:r>
    </w:p>
    <w:p w:rsidR="008E0DC3" w:rsidRDefault="008E0DC3">
      <w:pPr>
        <w:spacing w:line="320" w:lineRule="exact"/>
        <w:sectPr w:rsidR="008E0DC3">
          <w:pgSz w:w="11920" w:h="16850"/>
          <w:pgMar w:top="1160" w:right="740" w:bottom="280" w:left="1580" w:header="720" w:footer="720" w:gutter="0"/>
          <w:cols w:space="720"/>
        </w:sectPr>
      </w:pPr>
    </w:p>
    <w:p w:rsidR="008E0DC3" w:rsidRDefault="00BF5CF3">
      <w:pPr>
        <w:pStyle w:val="a3"/>
        <w:spacing w:before="70" w:line="355" w:lineRule="auto"/>
        <w:ind w:right="116" w:firstLine="0"/>
      </w:pPr>
      <w:r>
        <w:lastRenderedPageBreak/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объектами</w:t>
      </w:r>
      <w:r>
        <w:rPr>
          <w:spacing w:val="-67"/>
        </w:rPr>
        <w:t xml:space="preserve"> </w:t>
      </w:r>
      <w:r>
        <w:t>(часть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целое,</w:t>
      </w:r>
      <w:r>
        <w:rPr>
          <w:spacing w:val="2"/>
        </w:rPr>
        <w:t xml:space="preserve"> </w:t>
      </w:r>
      <w:r>
        <w:t>причина</w:t>
      </w:r>
      <w:r>
        <w:rPr>
          <w:spacing w:val="6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следствие);</w:t>
      </w:r>
    </w:p>
    <w:p w:rsidR="008E0DC3" w:rsidRDefault="00BF5CF3">
      <w:pPr>
        <w:pStyle w:val="a3"/>
        <w:spacing w:line="355" w:lineRule="auto"/>
        <w:ind w:right="121"/>
      </w:pPr>
      <w:r>
        <w:t>формулировать выводы и подкреплять их доказательствами на основе</w:t>
      </w:r>
      <w:r>
        <w:rPr>
          <w:spacing w:val="1"/>
        </w:rPr>
        <w:t xml:space="preserve"> </w:t>
      </w:r>
      <w:r>
        <w:t>результатов проведѐнного</w:t>
      </w:r>
      <w:r>
        <w:rPr>
          <w:spacing w:val="1"/>
        </w:rPr>
        <w:t xml:space="preserve"> </w:t>
      </w:r>
      <w:r>
        <w:t>наблюдения (опыта, измерения, 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исследования);</w:t>
      </w:r>
    </w:p>
    <w:p w:rsidR="008E0DC3" w:rsidRDefault="00BF5CF3">
      <w:pPr>
        <w:pStyle w:val="a3"/>
        <w:spacing w:line="355" w:lineRule="auto"/>
        <w:ind w:right="112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 в</w:t>
      </w:r>
      <w:r>
        <w:rPr>
          <w:spacing w:val="-1"/>
        </w:rPr>
        <w:t xml:space="preserve"> </w:t>
      </w:r>
      <w:r>
        <w:t>аналогичных</w:t>
      </w:r>
      <w:r>
        <w:rPr>
          <w:spacing w:val="-3"/>
        </w:rPr>
        <w:t xml:space="preserve"> </w:t>
      </w:r>
      <w:r>
        <w:t>или сходных</w:t>
      </w:r>
      <w:r>
        <w:rPr>
          <w:spacing w:val="-3"/>
        </w:rPr>
        <w:t xml:space="preserve"> </w:t>
      </w:r>
      <w:r>
        <w:t>ситуациях.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87"/>
        </w:tabs>
        <w:spacing w:line="355" w:lineRule="auto"/>
        <w:ind w:firstLine="755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одно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"/>
          <w:sz w:val="28"/>
        </w:rPr>
        <w:t xml:space="preserve"> </w:t>
      </w:r>
      <w:r>
        <w:rPr>
          <w:sz w:val="28"/>
        </w:rPr>
        <w:t>умений:</w:t>
      </w:r>
    </w:p>
    <w:p w:rsidR="008E0DC3" w:rsidRDefault="00BF5CF3">
      <w:pPr>
        <w:pStyle w:val="a3"/>
        <w:ind w:left="878" w:firstLine="0"/>
      </w:pPr>
      <w:r>
        <w:t>выбирать</w:t>
      </w:r>
      <w:r>
        <w:rPr>
          <w:spacing w:val="-12"/>
        </w:rPr>
        <w:t xml:space="preserve"> </w:t>
      </w:r>
      <w:r>
        <w:t>источник</w:t>
      </w:r>
      <w:r>
        <w:rPr>
          <w:spacing w:val="-10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информации;</w:t>
      </w:r>
    </w:p>
    <w:p w:rsidR="008E0DC3" w:rsidRDefault="00BF5CF3">
      <w:pPr>
        <w:pStyle w:val="a3"/>
        <w:spacing w:before="139" w:line="355" w:lineRule="auto"/>
        <w:ind w:right="119"/>
      </w:pPr>
      <w:r>
        <w:t>согласно заданному алгоритму находить в предложенном источнике</w:t>
      </w:r>
      <w:r>
        <w:rPr>
          <w:spacing w:val="1"/>
        </w:rPr>
        <w:t xml:space="preserve"> </w:t>
      </w:r>
      <w:r>
        <w:t>информацию,</w:t>
      </w:r>
      <w:r>
        <w:rPr>
          <w:spacing w:val="2"/>
        </w:rPr>
        <w:t xml:space="preserve"> </w:t>
      </w:r>
      <w:r>
        <w:t>представленную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явном виде;</w:t>
      </w:r>
    </w:p>
    <w:p w:rsidR="008E0DC3" w:rsidRDefault="00BF5CF3">
      <w:pPr>
        <w:pStyle w:val="a3"/>
        <w:spacing w:line="355" w:lineRule="auto"/>
        <w:ind w:right="113"/>
      </w:pP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еѐ</w:t>
      </w:r>
      <w:r>
        <w:rPr>
          <w:spacing w:val="1"/>
        </w:rPr>
        <w:t xml:space="preserve"> </w:t>
      </w:r>
      <w:r>
        <w:t>проверки;</w:t>
      </w:r>
    </w:p>
    <w:p w:rsidR="008E0DC3" w:rsidRDefault="00BF5CF3">
      <w:pPr>
        <w:pStyle w:val="a3"/>
        <w:spacing w:line="352" w:lineRule="auto"/>
        <w:ind w:right="100"/>
      </w:pPr>
      <w:r>
        <w:t>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обучающихся)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-67"/>
        </w:rPr>
        <w:t xml:space="preserve"> </w:t>
      </w:r>
      <w:r>
        <w:t>телекоммуникационной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5"/>
        </w:rPr>
        <w:t xml:space="preserve"> </w:t>
      </w:r>
      <w:r>
        <w:t>Интернет</w:t>
      </w:r>
      <w:r>
        <w:rPr>
          <w:spacing w:val="-1"/>
        </w:rPr>
        <w:t xml:space="preserve"> </w:t>
      </w:r>
      <w:r>
        <w:t>(далее</w:t>
      </w:r>
      <w:r>
        <w:rPr>
          <w:spacing w:val="8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Интернет);</w:t>
      </w:r>
    </w:p>
    <w:p w:rsidR="008E0DC3" w:rsidRDefault="00BF5CF3">
      <w:pPr>
        <w:pStyle w:val="a3"/>
        <w:spacing w:line="355" w:lineRule="auto"/>
        <w:ind w:right="112"/>
      </w:pPr>
      <w:r>
        <w:t>анализировать и создавать текстовую, видео-, графическую, звуковую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учебной задачей;</w:t>
      </w:r>
    </w:p>
    <w:p w:rsidR="008E0DC3" w:rsidRDefault="00BF5CF3">
      <w:pPr>
        <w:pStyle w:val="a3"/>
        <w:spacing w:line="355" w:lineRule="auto"/>
        <w:ind w:right="121"/>
      </w:pPr>
      <w:r>
        <w:t>самостоятельно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80"/>
        </w:tabs>
        <w:spacing w:line="355" w:lineRule="auto"/>
        <w:ind w:right="113" w:firstLine="755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коммуникативными</w:t>
      </w:r>
      <w:r>
        <w:rPr>
          <w:spacing w:val="-67"/>
          <w:sz w:val="28"/>
        </w:rPr>
        <w:t xml:space="preserve"> </w:t>
      </w:r>
      <w:r>
        <w:rPr>
          <w:w w:val="95"/>
          <w:sz w:val="28"/>
        </w:rPr>
        <w:t>действиями предполагает формирование и оценку у обучающихся таких групп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общение и совместная</w:t>
      </w:r>
      <w:r>
        <w:rPr>
          <w:spacing w:val="3"/>
          <w:sz w:val="28"/>
        </w:rPr>
        <w:t xml:space="preserve"> </w:t>
      </w:r>
      <w:r>
        <w:rPr>
          <w:sz w:val="28"/>
        </w:rPr>
        <w:t>деятельность.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99"/>
        </w:tabs>
        <w:spacing w:line="357" w:lineRule="auto"/>
        <w:ind w:right="112" w:firstLine="755"/>
        <w:jc w:val="both"/>
        <w:rPr>
          <w:sz w:val="28"/>
        </w:rPr>
      </w:pPr>
      <w:r>
        <w:rPr>
          <w:sz w:val="28"/>
        </w:rPr>
        <w:t>Общение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как</w:t>
      </w:r>
      <w:r>
        <w:rPr>
          <w:spacing w:val="-13"/>
          <w:sz w:val="28"/>
        </w:rPr>
        <w:t xml:space="preserve"> </w:t>
      </w:r>
      <w:r>
        <w:rPr>
          <w:sz w:val="28"/>
        </w:rPr>
        <w:t>одно</w:t>
      </w:r>
      <w:r>
        <w:rPr>
          <w:spacing w:val="-11"/>
          <w:sz w:val="28"/>
        </w:rPr>
        <w:t xml:space="preserve"> </w:t>
      </w:r>
      <w:r>
        <w:rPr>
          <w:sz w:val="28"/>
        </w:rPr>
        <w:t>из</w:t>
      </w:r>
      <w:r>
        <w:rPr>
          <w:spacing w:val="-1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9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68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3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сформированность</w:t>
      </w:r>
      <w:r>
        <w:rPr>
          <w:spacing w:val="4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"/>
          <w:sz w:val="28"/>
        </w:rPr>
        <w:t xml:space="preserve"> </w:t>
      </w:r>
      <w:r>
        <w:rPr>
          <w:sz w:val="28"/>
        </w:rPr>
        <w:t>умений:</w:t>
      </w:r>
    </w:p>
    <w:p w:rsidR="008E0DC3" w:rsidRDefault="00BF5CF3">
      <w:pPr>
        <w:pStyle w:val="a3"/>
        <w:ind w:left="878" w:firstLine="0"/>
      </w:pPr>
      <w:r>
        <w:t>воспринимать</w:t>
      </w:r>
      <w:r>
        <w:rPr>
          <w:spacing w:val="102"/>
        </w:rPr>
        <w:t xml:space="preserve"> </w:t>
      </w:r>
      <w:r>
        <w:t>и</w:t>
      </w:r>
      <w:r>
        <w:rPr>
          <w:spacing w:val="103"/>
        </w:rPr>
        <w:t xml:space="preserve"> </w:t>
      </w:r>
      <w:r>
        <w:t xml:space="preserve">формулировать  </w:t>
      </w:r>
      <w:r>
        <w:rPr>
          <w:spacing w:val="32"/>
        </w:rPr>
        <w:t xml:space="preserve"> </w:t>
      </w:r>
      <w:r>
        <w:t xml:space="preserve">суждения,  </w:t>
      </w:r>
      <w:r>
        <w:rPr>
          <w:spacing w:val="37"/>
        </w:rPr>
        <w:t xml:space="preserve"> </w:t>
      </w:r>
      <w:r>
        <w:t xml:space="preserve">выражать  </w:t>
      </w:r>
      <w:r>
        <w:rPr>
          <w:spacing w:val="28"/>
        </w:rPr>
        <w:t xml:space="preserve"> </w:t>
      </w:r>
      <w:r>
        <w:t xml:space="preserve">эмоции  </w:t>
      </w:r>
      <w:r>
        <w:rPr>
          <w:spacing w:val="33"/>
        </w:rPr>
        <w:t xml:space="preserve"> </w:t>
      </w:r>
      <w:r>
        <w:t>в</w:t>
      </w:r>
    </w:p>
    <w:p w:rsidR="008E0DC3" w:rsidRDefault="008E0DC3">
      <w:pPr>
        <w:sectPr w:rsidR="008E0DC3">
          <w:pgSz w:w="11920" w:h="16850"/>
          <w:pgMar w:top="1160" w:right="740" w:bottom="280" w:left="1580" w:header="720" w:footer="720" w:gutter="0"/>
          <w:cols w:space="720"/>
        </w:sectPr>
      </w:pPr>
    </w:p>
    <w:p w:rsidR="008E0DC3" w:rsidRDefault="00BF5CF3">
      <w:pPr>
        <w:pStyle w:val="a3"/>
        <w:spacing w:before="68"/>
        <w:ind w:firstLine="0"/>
      </w:pPr>
      <w:r>
        <w:lastRenderedPageBreak/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целями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условиями</w:t>
      </w:r>
      <w:r>
        <w:rPr>
          <w:spacing w:val="-5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знакомой</w:t>
      </w:r>
      <w:r>
        <w:rPr>
          <w:spacing w:val="-2"/>
        </w:rPr>
        <w:t xml:space="preserve"> </w:t>
      </w:r>
      <w:r>
        <w:t>среде;</w:t>
      </w:r>
    </w:p>
    <w:p w:rsidR="008E0DC3" w:rsidRDefault="00BF5CF3">
      <w:pPr>
        <w:pStyle w:val="a3"/>
        <w:spacing w:before="161" w:line="357" w:lineRule="auto"/>
        <w:ind w:right="111"/>
      </w:pPr>
      <w:r>
        <w:t>проявлять уважительное отношение к собеседнику, соблюдать правила</w:t>
      </w:r>
      <w:r>
        <w:rPr>
          <w:spacing w:val="-67"/>
        </w:rPr>
        <w:t xml:space="preserve"> </w:t>
      </w:r>
      <w:r>
        <w:t>ведения</w:t>
      </w:r>
      <w:r>
        <w:rPr>
          <w:spacing w:val="-10"/>
        </w:rPr>
        <w:t xml:space="preserve"> </w:t>
      </w:r>
      <w:r>
        <w:t>диалога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дискуссии;</w:t>
      </w:r>
      <w:r>
        <w:rPr>
          <w:spacing w:val="-6"/>
        </w:rPr>
        <w:t xml:space="preserve"> </w:t>
      </w:r>
      <w:r>
        <w:t>признавать</w:t>
      </w:r>
      <w:r>
        <w:rPr>
          <w:spacing w:val="-11"/>
        </w:rPr>
        <w:t xml:space="preserve"> </w:t>
      </w:r>
      <w:r>
        <w:t>возможность</w:t>
      </w:r>
      <w:r>
        <w:rPr>
          <w:spacing w:val="-9"/>
        </w:rPr>
        <w:t xml:space="preserve"> </w:t>
      </w:r>
      <w:r>
        <w:t>существования</w:t>
      </w:r>
      <w:r>
        <w:rPr>
          <w:spacing w:val="-7"/>
        </w:rPr>
        <w:t xml:space="preserve"> </w:t>
      </w:r>
      <w:r>
        <w:t>разных</w:t>
      </w:r>
      <w:r>
        <w:rPr>
          <w:spacing w:val="-68"/>
        </w:rPr>
        <w:t xml:space="preserve"> </w:t>
      </w:r>
      <w:r>
        <w:t>точек</w:t>
      </w:r>
      <w:r>
        <w:rPr>
          <w:spacing w:val="-1"/>
        </w:rPr>
        <w:t xml:space="preserve"> </w:t>
      </w:r>
      <w:r>
        <w:t>зрения;</w:t>
      </w:r>
    </w:p>
    <w:p w:rsidR="008E0DC3" w:rsidRDefault="00BF5CF3">
      <w:pPr>
        <w:pStyle w:val="a3"/>
        <w:spacing w:line="318" w:lineRule="exact"/>
        <w:ind w:left="878" w:firstLine="0"/>
      </w:pPr>
      <w:r>
        <w:t>корректно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аргументированно</w:t>
      </w:r>
      <w:r>
        <w:rPr>
          <w:spacing w:val="-1"/>
        </w:rPr>
        <w:t xml:space="preserve"> </w:t>
      </w:r>
      <w:r>
        <w:t>высказывать</w:t>
      </w:r>
      <w:r>
        <w:rPr>
          <w:spacing w:val="-8"/>
        </w:rPr>
        <w:t xml:space="preserve"> </w:t>
      </w:r>
      <w:r>
        <w:t>своѐ</w:t>
      </w:r>
      <w:r>
        <w:rPr>
          <w:spacing w:val="-7"/>
        </w:rPr>
        <w:t xml:space="preserve"> </w:t>
      </w:r>
      <w:r>
        <w:t>мнение;</w:t>
      </w:r>
    </w:p>
    <w:p w:rsidR="008E0DC3" w:rsidRDefault="00BF5CF3">
      <w:pPr>
        <w:pStyle w:val="a3"/>
        <w:spacing w:before="160" w:line="355" w:lineRule="auto"/>
        <w:ind w:left="878" w:right="126" w:firstLine="0"/>
      </w:pPr>
      <w:r>
        <w:t>строить речевое высказывание в соответствии с поставленной задачей;</w:t>
      </w:r>
      <w:r>
        <w:rPr>
          <w:spacing w:val="1"/>
        </w:rPr>
        <w:t xml:space="preserve"> </w:t>
      </w:r>
      <w:r>
        <w:t>создавать</w:t>
      </w:r>
      <w:r>
        <w:rPr>
          <w:spacing w:val="66"/>
        </w:rPr>
        <w:t xml:space="preserve"> </w:t>
      </w:r>
      <w:r>
        <w:t>устные</w:t>
      </w:r>
      <w:r>
        <w:rPr>
          <w:spacing w:val="66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письменные</w:t>
      </w:r>
      <w:r>
        <w:rPr>
          <w:spacing w:val="67"/>
        </w:rPr>
        <w:t xml:space="preserve"> </w:t>
      </w:r>
      <w:r>
        <w:t>тексты</w:t>
      </w:r>
      <w:r>
        <w:rPr>
          <w:spacing w:val="66"/>
        </w:rPr>
        <w:t xml:space="preserve"> </w:t>
      </w:r>
      <w:r>
        <w:t>(описание,</w:t>
      </w:r>
      <w:r>
        <w:rPr>
          <w:spacing w:val="66"/>
        </w:rPr>
        <w:t xml:space="preserve"> </w:t>
      </w:r>
      <w:r>
        <w:t>рассуждение,</w:t>
      </w:r>
    </w:p>
    <w:p w:rsidR="008E0DC3" w:rsidRDefault="00BF5CF3">
      <w:pPr>
        <w:pStyle w:val="a3"/>
        <w:spacing w:before="5"/>
        <w:ind w:firstLine="0"/>
        <w:jc w:val="left"/>
      </w:pPr>
      <w:r>
        <w:t>повествование);</w:t>
      </w:r>
    </w:p>
    <w:p w:rsidR="008E0DC3" w:rsidRDefault="00BF5CF3">
      <w:pPr>
        <w:pStyle w:val="a3"/>
        <w:spacing w:before="156"/>
        <w:ind w:left="878" w:firstLine="0"/>
      </w:pPr>
      <w:r>
        <w:t>подготавливать</w:t>
      </w:r>
      <w:r>
        <w:rPr>
          <w:spacing w:val="-16"/>
        </w:rPr>
        <w:t xml:space="preserve"> </w:t>
      </w:r>
      <w:r>
        <w:t>небольшие</w:t>
      </w:r>
      <w:r>
        <w:rPr>
          <w:spacing w:val="-10"/>
        </w:rPr>
        <w:t xml:space="preserve"> </w:t>
      </w:r>
      <w:r>
        <w:t>публичные</w:t>
      </w:r>
      <w:r>
        <w:rPr>
          <w:spacing w:val="-12"/>
        </w:rPr>
        <w:t xml:space="preserve"> </w:t>
      </w:r>
      <w:r>
        <w:t>выступления;</w:t>
      </w:r>
    </w:p>
    <w:p w:rsidR="008E0DC3" w:rsidRDefault="00BF5CF3">
      <w:pPr>
        <w:pStyle w:val="a3"/>
        <w:spacing w:before="160" w:line="357" w:lineRule="auto"/>
        <w:ind w:right="99"/>
      </w:pPr>
      <w:r>
        <w:t>подбирать</w:t>
      </w:r>
      <w:r>
        <w:rPr>
          <w:spacing w:val="-14"/>
        </w:rPr>
        <w:t xml:space="preserve"> </w:t>
      </w:r>
      <w:r>
        <w:t>иллюстративный</w:t>
      </w:r>
      <w:r>
        <w:rPr>
          <w:spacing w:val="-10"/>
        </w:rPr>
        <w:t xml:space="preserve"> </w:t>
      </w:r>
      <w:r>
        <w:t>материал</w:t>
      </w:r>
      <w:r>
        <w:rPr>
          <w:spacing w:val="-11"/>
        </w:rPr>
        <w:t xml:space="preserve"> </w:t>
      </w:r>
      <w:r>
        <w:t>(рисунки,</w:t>
      </w:r>
      <w:r>
        <w:rPr>
          <w:spacing w:val="-9"/>
        </w:rPr>
        <w:t xml:space="preserve"> </w:t>
      </w:r>
      <w:r>
        <w:t>фото,</w:t>
      </w:r>
      <w:r>
        <w:rPr>
          <w:spacing w:val="-2"/>
        </w:rPr>
        <w:t xml:space="preserve"> </w:t>
      </w:r>
      <w:r>
        <w:t>плакаты)</w:t>
      </w:r>
      <w:r>
        <w:rPr>
          <w:spacing w:val="-11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тексту</w:t>
      </w:r>
      <w:r>
        <w:rPr>
          <w:spacing w:val="-68"/>
        </w:rPr>
        <w:t xml:space="preserve"> </w:t>
      </w:r>
      <w:r>
        <w:t>выступления.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99"/>
        </w:tabs>
        <w:spacing w:before="1" w:line="357" w:lineRule="auto"/>
        <w:ind w:firstLine="755"/>
        <w:jc w:val="both"/>
        <w:rPr>
          <w:sz w:val="28"/>
        </w:rPr>
      </w:pPr>
      <w:r>
        <w:rPr>
          <w:sz w:val="28"/>
        </w:rPr>
        <w:t>Совместная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одно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"/>
          <w:sz w:val="28"/>
        </w:rPr>
        <w:t xml:space="preserve"> </w:t>
      </w:r>
      <w:r>
        <w:rPr>
          <w:sz w:val="28"/>
        </w:rPr>
        <w:t>умений:</w:t>
      </w:r>
    </w:p>
    <w:p w:rsidR="008E0DC3" w:rsidRDefault="00BF5CF3">
      <w:pPr>
        <w:pStyle w:val="a3"/>
        <w:spacing w:line="357" w:lineRule="auto"/>
        <w:ind w:right="113"/>
      </w:pPr>
      <w:r>
        <w:t>формулировать краткосрочные и долгосрочные цели (индивидуальные</w:t>
      </w:r>
      <w:r>
        <w:rPr>
          <w:spacing w:val="1"/>
        </w:rPr>
        <w:t xml:space="preserve"> </w:t>
      </w:r>
      <w:r>
        <w:t>с учѐтом участия в коллективных задачах) в стандартной (типовой) ситуации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формата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-4"/>
        </w:rPr>
        <w:t xml:space="preserve"> </w:t>
      </w:r>
      <w:r>
        <w:t>шагов</w:t>
      </w:r>
      <w:r>
        <w:rPr>
          <w:spacing w:val="-2"/>
        </w:rPr>
        <w:t xml:space="preserve"> </w:t>
      </w:r>
      <w:r>
        <w:t>и сроков;</w:t>
      </w:r>
    </w:p>
    <w:p w:rsidR="008E0DC3" w:rsidRDefault="00BF5CF3">
      <w:pPr>
        <w:pStyle w:val="a3"/>
        <w:spacing w:line="357" w:lineRule="auto"/>
        <w:ind w:right="105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 по еѐ достижению: распределять роли, договариваться, обсуждать</w:t>
      </w:r>
      <w:r>
        <w:rPr>
          <w:spacing w:val="1"/>
        </w:rPr>
        <w:t xml:space="preserve"> </w:t>
      </w:r>
      <w:r>
        <w:t>процесс и результат совместной работы; проявлять готовность 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поручения,</w:t>
      </w:r>
      <w:r>
        <w:rPr>
          <w:spacing w:val="5"/>
        </w:rPr>
        <w:t xml:space="preserve"> </w:t>
      </w:r>
      <w:r>
        <w:t>подчиняться;</w:t>
      </w:r>
    </w:p>
    <w:p w:rsidR="008E0DC3" w:rsidRDefault="00BF5CF3">
      <w:pPr>
        <w:pStyle w:val="a3"/>
        <w:spacing w:line="355" w:lineRule="auto"/>
        <w:ind w:left="878" w:right="3389" w:firstLine="0"/>
      </w:pPr>
      <w:r>
        <w:t>ответственно выполнять свою часть работы;</w:t>
      </w:r>
      <w:r>
        <w:rPr>
          <w:spacing w:val="-67"/>
        </w:rPr>
        <w:t xml:space="preserve"> </w:t>
      </w:r>
      <w:r>
        <w:t>оценивать</w:t>
      </w:r>
      <w:r>
        <w:rPr>
          <w:spacing w:val="-7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вклад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результат;</w:t>
      </w:r>
    </w:p>
    <w:p w:rsidR="008E0DC3" w:rsidRDefault="00BF5CF3">
      <w:pPr>
        <w:pStyle w:val="a3"/>
        <w:tabs>
          <w:tab w:val="left" w:pos="2486"/>
          <w:tab w:val="left" w:pos="4224"/>
          <w:tab w:val="left" w:pos="5825"/>
          <w:tab w:val="left" w:pos="7088"/>
          <w:tab w:val="left" w:pos="7541"/>
        </w:tabs>
        <w:spacing w:before="20" w:line="369" w:lineRule="auto"/>
        <w:ind w:right="107"/>
        <w:jc w:val="left"/>
      </w:pPr>
      <w:r>
        <w:t>выполнять</w:t>
      </w:r>
      <w:r>
        <w:tab/>
        <w:t>совместные</w:t>
      </w:r>
      <w:r>
        <w:tab/>
        <w:t>проектные</w:t>
      </w:r>
      <w:r>
        <w:tab/>
        <w:t>задания</w:t>
      </w:r>
      <w:r>
        <w:tab/>
        <w:t>с</w:t>
      </w:r>
      <w:r>
        <w:tab/>
        <w:t>использованием</w:t>
      </w:r>
      <w:r>
        <w:rPr>
          <w:spacing w:val="-67"/>
        </w:rPr>
        <w:t xml:space="preserve"> </w:t>
      </w:r>
      <w:r>
        <w:t>предложенных</w:t>
      </w:r>
      <w:r>
        <w:rPr>
          <w:spacing w:val="-4"/>
        </w:rPr>
        <w:t xml:space="preserve"> </w:t>
      </w:r>
      <w:r>
        <w:t>образцов.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90"/>
          <w:tab w:val="left" w:pos="3367"/>
          <w:tab w:val="left" w:pos="5688"/>
          <w:tab w:val="left" w:pos="8165"/>
        </w:tabs>
        <w:spacing w:line="352" w:lineRule="auto"/>
        <w:ind w:right="112" w:firstLine="755"/>
        <w:jc w:val="left"/>
        <w:rPr>
          <w:sz w:val="28"/>
        </w:rPr>
      </w:pPr>
      <w:r>
        <w:rPr>
          <w:sz w:val="28"/>
        </w:rPr>
        <w:t>Овладение</w:t>
      </w:r>
      <w:r>
        <w:rPr>
          <w:sz w:val="28"/>
        </w:rPr>
        <w:tab/>
        <w:t>регулятивными</w:t>
      </w:r>
      <w:r>
        <w:rPr>
          <w:sz w:val="28"/>
        </w:rPr>
        <w:tab/>
        <w:t>универсальными</w:t>
      </w:r>
      <w:r>
        <w:rPr>
          <w:sz w:val="28"/>
        </w:rPr>
        <w:tab/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</w:t>
      </w:r>
      <w:r>
        <w:rPr>
          <w:spacing w:val="57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60"/>
          <w:sz w:val="28"/>
        </w:rPr>
        <w:t xml:space="preserve"> </w:t>
      </w:r>
      <w:r>
        <w:rPr>
          <w:sz w:val="28"/>
        </w:rPr>
        <w:t>ФГОС</w:t>
      </w:r>
      <w:r>
        <w:rPr>
          <w:spacing w:val="57"/>
          <w:sz w:val="28"/>
        </w:rPr>
        <w:t xml:space="preserve"> </w:t>
      </w:r>
      <w:r>
        <w:rPr>
          <w:sz w:val="28"/>
        </w:rPr>
        <w:t>НОО</w:t>
      </w:r>
      <w:r>
        <w:rPr>
          <w:spacing w:val="57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57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57"/>
          <w:sz w:val="28"/>
        </w:rPr>
        <w:t xml:space="preserve"> </w:t>
      </w:r>
      <w:r>
        <w:rPr>
          <w:sz w:val="28"/>
        </w:rPr>
        <w:t>и</w:t>
      </w:r>
      <w:r>
        <w:rPr>
          <w:spacing w:val="57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56"/>
          <w:sz w:val="28"/>
        </w:rPr>
        <w:t xml:space="preserve"> </w:t>
      </w:r>
      <w:r>
        <w:rPr>
          <w:sz w:val="28"/>
        </w:rPr>
        <w:t>у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38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39"/>
          <w:sz w:val="28"/>
        </w:rPr>
        <w:t xml:space="preserve"> </w:t>
      </w:r>
      <w:r>
        <w:rPr>
          <w:sz w:val="28"/>
        </w:rPr>
        <w:t>самоорганизации</w:t>
      </w:r>
      <w:r>
        <w:rPr>
          <w:spacing w:val="39"/>
          <w:sz w:val="28"/>
        </w:rPr>
        <w:t xml:space="preserve"> </w:t>
      </w:r>
      <w:r>
        <w:rPr>
          <w:sz w:val="28"/>
        </w:rPr>
        <w:t>(планировать</w:t>
      </w:r>
      <w:r>
        <w:rPr>
          <w:spacing w:val="36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37"/>
          <w:sz w:val="28"/>
        </w:rPr>
        <w:t xml:space="preserve"> </w:t>
      </w:r>
      <w:r>
        <w:rPr>
          <w:sz w:val="28"/>
        </w:rPr>
        <w:t>по</w:t>
      </w:r>
      <w:r>
        <w:rPr>
          <w:spacing w:val="36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3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35"/>
          <w:sz w:val="28"/>
        </w:rPr>
        <w:t xml:space="preserve"> </w:t>
      </w:r>
      <w:r>
        <w:rPr>
          <w:sz w:val="28"/>
        </w:rPr>
        <w:t>для</w:t>
      </w:r>
      <w:r>
        <w:rPr>
          <w:spacing w:val="28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37"/>
          <w:sz w:val="28"/>
        </w:rPr>
        <w:t xml:space="preserve"> </w:t>
      </w:r>
      <w:r>
        <w:rPr>
          <w:sz w:val="28"/>
        </w:rPr>
        <w:t>результата,</w:t>
      </w:r>
      <w:r>
        <w:rPr>
          <w:spacing w:val="35"/>
          <w:sz w:val="28"/>
        </w:rPr>
        <w:t xml:space="preserve"> </w:t>
      </w:r>
      <w:r>
        <w:rPr>
          <w:sz w:val="28"/>
        </w:rPr>
        <w:t>выстраивать</w:t>
      </w:r>
      <w:r>
        <w:rPr>
          <w:spacing w:val="31"/>
          <w:sz w:val="28"/>
        </w:rPr>
        <w:t xml:space="preserve"> </w:t>
      </w:r>
      <w:r>
        <w:rPr>
          <w:sz w:val="28"/>
        </w:rPr>
        <w:t>последовательность</w:t>
      </w:r>
    </w:p>
    <w:p w:rsidR="008E0DC3" w:rsidRDefault="008E0DC3">
      <w:pPr>
        <w:spacing w:line="352" w:lineRule="auto"/>
        <w:rPr>
          <w:sz w:val="28"/>
        </w:rPr>
        <w:sectPr w:rsidR="008E0DC3">
          <w:pgSz w:w="11920" w:h="16850"/>
          <w:pgMar w:top="1160" w:right="740" w:bottom="280" w:left="1580" w:header="720" w:footer="720" w:gutter="0"/>
          <w:cols w:space="720"/>
        </w:sectPr>
      </w:pPr>
    </w:p>
    <w:p w:rsidR="008E0DC3" w:rsidRDefault="00BF5CF3">
      <w:pPr>
        <w:pStyle w:val="a3"/>
        <w:spacing w:before="70" w:line="355" w:lineRule="auto"/>
        <w:ind w:right="117" w:firstLine="0"/>
      </w:pPr>
      <w:r>
        <w:lastRenderedPageBreak/>
        <w:t>выбранных</w:t>
      </w:r>
      <w:r>
        <w:rPr>
          <w:spacing w:val="1"/>
        </w:rPr>
        <w:t xml:space="preserve"> </w:t>
      </w:r>
      <w:r>
        <w:t>действий)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(устанавливать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успеха</w:t>
      </w:r>
      <w:r>
        <w:rPr>
          <w:spacing w:val="1"/>
        </w:rPr>
        <w:t xml:space="preserve"> </w:t>
      </w:r>
      <w:r>
        <w:t>(неудач) в учебной деятельности, корректировать свои учебные действия для</w:t>
      </w:r>
      <w:r>
        <w:rPr>
          <w:spacing w:val="1"/>
        </w:rPr>
        <w:t xml:space="preserve"> </w:t>
      </w:r>
      <w:r>
        <w:t>преодоления ошибок).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51"/>
        </w:tabs>
        <w:spacing w:line="355" w:lineRule="auto"/>
        <w:ind w:right="109" w:firstLine="779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метапредметных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 как учителем в ходе текущей и промежуточной оценки 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 предмету, так и администрацией образовательной организации в</w:t>
      </w:r>
      <w:r>
        <w:rPr>
          <w:spacing w:val="1"/>
          <w:sz w:val="28"/>
        </w:rPr>
        <w:t xml:space="preserve"> </w:t>
      </w:r>
      <w:r>
        <w:rPr>
          <w:sz w:val="28"/>
        </w:rPr>
        <w:t>ходе мониторинга. В текущем учебном процессе отслеживается 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требующие</w:t>
      </w:r>
      <w:r>
        <w:rPr>
          <w:spacing w:val="-12"/>
          <w:sz w:val="28"/>
        </w:rPr>
        <w:t xml:space="preserve"> </w:t>
      </w:r>
      <w:r>
        <w:rPr>
          <w:sz w:val="28"/>
        </w:rPr>
        <w:t>владения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познавательными,</w:t>
      </w:r>
      <w:r>
        <w:rPr>
          <w:spacing w:val="-11"/>
          <w:sz w:val="28"/>
        </w:rPr>
        <w:t xml:space="preserve"> </w:t>
      </w:r>
      <w:r>
        <w:rPr>
          <w:sz w:val="28"/>
        </w:rPr>
        <w:t>коммуникативными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регулятивными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действиями,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реализуемыми в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предметном</w:t>
      </w:r>
      <w:r>
        <w:rPr>
          <w:spacing w:val="2"/>
          <w:sz w:val="28"/>
        </w:rPr>
        <w:t xml:space="preserve"> </w:t>
      </w:r>
      <w:r>
        <w:rPr>
          <w:sz w:val="28"/>
        </w:rPr>
        <w:t>преподавании.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56"/>
        </w:tabs>
        <w:spacing w:line="352" w:lineRule="auto"/>
        <w:ind w:right="107" w:firstLine="779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сформированности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универсальных учебных действий.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Содержание и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периодичность мониторинга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 Инструментарий для оценки сформированности универсальных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межпредметной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включать</w:t>
      </w:r>
      <w:r>
        <w:rPr>
          <w:spacing w:val="-67"/>
          <w:sz w:val="28"/>
        </w:rPr>
        <w:t xml:space="preserve"> </w:t>
      </w:r>
      <w:r>
        <w:rPr>
          <w:sz w:val="28"/>
        </w:rPr>
        <w:t>диагностические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действий.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44"/>
        </w:tabs>
        <w:spacing w:line="355" w:lineRule="auto"/>
        <w:ind w:right="100" w:firstLine="779"/>
        <w:jc w:val="both"/>
        <w:rPr>
          <w:sz w:val="28"/>
        </w:rPr>
      </w:pPr>
      <w:r>
        <w:rPr>
          <w:sz w:val="28"/>
        </w:rPr>
        <w:t>Предметные</w:t>
      </w:r>
      <w:r>
        <w:rPr>
          <w:spacing w:val="-13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4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ООП</w:t>
      </w:r>
      <w:r>
        <w:rPr>
          <w:spacing w:val="-13"/>
          <w:sz w:val="28"/>
        </w:rPr>
        <w:t xml:space="preserve"> </w:t>
      </w:r>
      <w:r>
        <w:rPr>
          <w:sz w:val="28"/>
        </w:rPr>
        <w:t>НОО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2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-68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обучающимися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в учебных ситуациях и реальных жизненных условиях,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а также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успешное обучение.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51"/>
        </w:tabs>
        <w:spacing w:line="355" w:lineRule="auto"/>
        <w:ind w:right="115" w:firstLine="779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9"/>
          <w:sz w:val="28"/>
        </w:rPr>
        <w:t xml:space="preserve"> </w:t>
      </w:r>
      <w:r>
        <w:rPr>
          <w:sz w:val="28"/>
        </w:rPr>
        <w:t>учебным предметам.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44"/>
        </w:tabs>
        <w:spacing w:line="355" w:lineRule="auto"/>
        <w:ind w:right="111" w:firstLine="779"/>
        <w:jc w:val="both"/>
        <w:rPr>
          <w:sz w:val="28"/>
        </w:rPr>
      </w:pPr>
      <w:r>
        <w:rPr>
          <w:sz w:val="28"/>
        </w:rPr>
        <w:t>Основным предметом оценки результатов освоения ООП НОО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требованиями ФГОС НОО является способность к 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изучаемом</w:t>
      </w:r>
      <w:r>
        <w:rPr>
          <w:spacing w:val="59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57"/>
          <w:sz w:val="28"/>
        </w:rPr>
        <w:t xml:space="preserve"> </w:t>
      </w:r>
      <w:r>
        <w:rPr>
          <w:sz w:val="28"/>
        </w:rPr>
        <w:t>материале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53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59"/>
          <w:sz w:val="28"/>
        </w:rPr>
        <w:t xml:space="preserve"> </w:t>
      </w:r>
      <w:r>
        <w:rPr>
          <w:sz w:val="28"/>
        </w:rPr>
        <w:t>в</w:t>
      </w:r>
      <w:r>
        <w:rPr>
          <w:spacing w:val="53"/>
          <w:sz w:val="28"/>
        </w:rPr>
        <w:t xml:space="preserve"> </w:t>
      </w:r>
      <w:r>
        <w:rPr>
          <w:sz w:val="28"/>
        </w:rPr>
        <w:t>том</w:t>
      </w:r>
      <w:r>
        <w:rPr>
          <w:spacing w:val="59"/>
          <w:sz w:val="28"/>
        </w:rPr>
        <w:t xml:space="preserve"> </w:t>
      </w:r>
      <w:r>
        <w:rPr>
          <w:sz w:val="28"/>
        </w:rPr>
        <w:t>числе</w:t>
      </w:r>
    </w:p>
    <w:p w:rsidR="008E0DC3" w:rsidRDefault="008E0DC3">
      <w:pPr>
        <w:spacing w:line="355" w:lineRule="auto"/>
        <w:jc w:val="both"/>
        <w:rPr>
          <w:sz w:val="28"/>
        </w:rPr>
        <w:sectPr w:rsidR="008E0DC3">
          <w:pgSz w:w="11920" w:h="16850"/>
          <w:pgMar w:top="1160" w:right="740" w:bottom="280" w:left="1580" w:header="720" w:footer="720" w:gutter="0"/>
          <w:cols w:space="720"/>
        </w:sectPr>
      </w:pPr>
    </w:p>
    <w:p w:rsidR="008E0DC3" w:rsidRDefault="00BF5CF3">
      <w:pPr>
        <w:pStyle w:val="a3"/>
        <w:spacing w:before="70" w:line="355" w:lineRule="auto"/>
        <w:ind w:right="112" w:firstLine="0"/>
      </w:pPr>
      <w:r>
        <w:lastRenderedPageBreak/>
        <w:t>метапредметных</w:t>
      </w:r>
      <w:r>
        <w:rPr>
          <w:spacing w:val="1"/>
        </w:rPr>
        <w:t xml:space="preserve"> </w:t>
      </w:r>
      <w:r>
        <w:t>(познавательных,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коммуникативных)</w:t>
      </w:r>
      <w:r>
        <w:rPr>
          <w:spacing w:val="1"/>
        </w:rPr>
        <w:t xml:space="preserve"> </w:t>
      </w:r>
      <w:r>
        <w:t>действий.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46"/>
        </w:tabs>
        <w:spacing w:line="355" w:lineRule="auto"/>
        <w:ind w:right="112" w:firstLine="779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текущего,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итогового</w:t>
      </w:r>
    </w:p>
    <w:p w:rsidR="008E0DC3" w:rsidRDefault="00BF5CF3">
      <w:pPr>
        <w:pStyle w:val="a3"/>
        <w:ind w:firstLine="0"/>
        <w:jc w:val="left"/>
      </w:pPr>
      <w:r>
        <w:t>контроля.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46"/>
        </w:tabs>
        <w:spacing w:before="152" w:line="355" w:lineRule="auto"/>
        <w:ind w:right="100" w:firstLine="755"/>
        <w:jc w:val="both"/>
        <w:rPr>
          <w:sz w:val="28"/>
        </w:rPr>
      </w:pP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предмету</w:t>
      </w:r>
      <w:r>
        <w:rPr>
          <w:spacing w:val="-6"/>
          <w:sz w:val="28"/>
        </w:rPr>
        <w:t xml:space="preserve"> </w:t>
      </w:r>
      <w:r>
        <w:rPr>
          <w:sz w:val="28"/>
        </w:rPr>
        <w:t>фиксируются в</w:t>
      </w:r>
      <w:r>
        <w:rPr>
          <w:spacing w:val="-1"/>
          <w:sz w:val="28"/>
        </w:rPr>
        <w:t xml:space="preserve"> </w:t>
      </w:r>
      <w:r>
        <w:rPr>
          <w:sz w:val="28"/>
        </w:rPr>
        <w:t>приложении</w:t>
      </w:r>
      <w:r>
        <w:rPr>
          <w:spacing w:val="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ООП</w:t>
      </w:r>
      <w:r>
        <w:rPr>
          <w:spacing w:val="-2"/>
          <w:sz w:val="28"/>
        </w:rPr>
        <w:t xml:space="preserve"> </w:t>
      </w:r>
      <w:r>
        <w:rPr>
          <w:sz w:val="28"/>
        </w:rPr>
        <w:t>НОО.</w:t>
      </w:r>
    </w:p>
    <w:p w:rsidR="008E0DC3" w:rsidRDefault="00BF5CF3">
      <w:pPr>
        <w:pStyle w:val="a3"/>
        <w:spacing w:before="5" w:line="355" w:lineRule="auto"/>
        <w:ind w:right="110"/>
      </w:pPr>
      <w:r>
        <w:t>Описание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-67"/>
        </w:rPr>
        <w:t xml:space="preserve"> </w:t>
      </w:r>
      <w:r>
        <w:t>предмету</w:t>
      </w:r>
      <w:r>
        <w:rPr>
          <w:spacing w:val="-10"/>
        </w:rPr>
        <w:t xml:space="preserve"> </w:t>
      </w:r>
      <w:r>
        <w:t>должно</w:t>
      </w:r>
      <w:r>
        <w:rPr>
          <w:spacing w:val="2"/>
        </w:rPr>
        <w:t xml:space="preserve"> </w:t>
      </w:r>
      <w:r>
        <w:t>включать:</w:t>
      </w:r>
    </w:p>
    <w:p w:rsidR="008E0DC3" w:rsidRDefault="00BF5CF3">
      <w:pPr>
        <w:pStyle w:val="a3"/>
        <w:spacing w:before="7" w:line="357" w:lineRule="auto"/>
        <w:ind w:right="110"/>
      </w:pPr>
      <w:r>
        <w:t>список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формирования и способов оценки (например, текущая (тематическая); устно</w:t>
      </w:r>
      <w:r>
        <w:rPr>
          <w:spacing w:val="1"/>
        </w:rPr>
        <w:t xml:space="preserve"> </w:t>
      </w:r>
      <w:r>
        <w:t>(письменно),</w:t>
      </w:r>
      <w:r>
        <w:rPr>
          <w:spacing w:val="1"/>
        </w:rPr>
        <w:t xml:space="preserve"> </w:t>
      </w:r>
      <w:r>
        <w:t>практика);</w:t>
      </w:r>
    </w:p>
    <w:p w:rsidR="008E0DC3" w:rsidRDefault="00BF5CF3">
      <w:pPr>
        <w:pStyle w:val="a3"/>
        <w:spacing w:line="357" w:lineRule="auto"/>
        <w:ind w:right="113"/>
      </w:pPr>
      <w:r>
        <w:t>требования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выставлению</w:t>
      </w:r>
      <w:r>
        <w:rPr>
          <w:spacing w:val="-15"/>
        </w:rPr>
        <w:t xml:space="preserve"> </w:t>
      </w:r>
      <w:r>
        <w:t>отметок</w:t>
      </w:r>
      <w:r>
        <w:rPr>
          <w:spacing w:val="-7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промежуточную</w:t>
      </w:r>
      <w:r>
        <w:rPr>
          <w:spacing w:val="-13"/>
        </w:rPr>
        <w:t xml:space="preserve"> </w:t>
      </w:r>
      <w:r>
        <w:t>аттестацию</w:t>
      </w:r>
      <w:r>
        <w:rPr>
          <w:spacing w:val="-9"/>
        </w:rPr>
        <w:t xml:space="preserve"> </w:t>
      </w:r>
      <w:r>
        <w:t>(при</w:t>
      </w:r>
      <w:r>
        <w:rPr>
          <w:spacing w:val="-67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оценочные процедуры);</w:t>
      </w:r>
    </w:p>
    <w:p w:rsidR="008E0DC3" w:rsidRDefault="00BF5CF3">
      <w:pPr>
        <w:pStyle w:val="a3"/>
        <w:spacing w:line="321" w:lineRule="exact"/>
        <w:ind w:left="878" w:firstLine="0"/>
      </w:pPr>
      <w:r>
        <w:t>график</w:t>
      </w:r>
      <w:r>
        <w:rPr>
          <w:spacing w:val="-10"/>
        </w:rPr>
        <w:t xml:space="preserve"> </w:t>
      </w:r>
      <w:r>
        <w:t>контрольных</w:t>
      </w:r>
      <w:r>
        <w:rPr>
          <w:spacing w:val="-9"/>
        </w:rPr>
        <w:t xml:space="preserve"> </w:t>
      </w:r>
      <w:r>
        <w:t>мероприятий.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44"/>
        </w:tabs>
        <w:spacing w:before="154" w:line="357" w:lineRule="auto"/>
        <w:ind w:right="111" w:firstLine="755"/>
        <w:jc w:val="both"/>
        <w:rPr>
          <w:sz w:val="28"/>
        </w:rPr>
      </w:pPr>
      <w:r>
        <w:rPr>
          <w:sz w:val="28"/>
        </w:rPr>
        <w:t>Стартовая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8E0DC3" w:rsidRDefault="00BF5CF3">
      <w:pPr>
        <w:pStyle w:val="a5"/>
        <w:numPr>
          <w:ilvl w:val="2"/>
          <w:numId w:val="1"/>
        </w:numPr>
        <w:tabs>
          <w:tab w:val="left" w:pos="1861"/>
        </w:tabs>
        <w:spacing w:line="357" w:lineRule="auto"/>
        <w:ind w:right="100" w:firstLine="755"/>
        <w:jc w:val="both"/>
        <w:rPr>
          <w:sz w:val="28"/>
        </w:rPr>
      </w:pPr>
      <w:r>
        <w:rPr>
          <w:sz w:val="28"/>
        </w:rPr>
        <w:t>Стартовая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выступает как основа (точка отсчѐта) для оценки динамики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 обучающихся. Объектом оценки в рамках стартовой диагностики</w:t>
      </w:r>
      <w:r>
        <w:rPr>
          <w:spacing w:val="-67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6"/>
          <w:sz w:val="28"/>
        </w:rPr>
        <w:t xml:space="preserve"> </w:t>
      </w:r>
      <w:r>
        <w:rPr>
          <w:sz w:val="28"/>
        </w:rPr>
        <w:t>сформированность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предпосылок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68"/>
          <w:sz w:val="28"/>
        </w:rPr>
        <w:t xml:space="preserve"> </w:t>
      </w:r>
      <w:r>
        <w:rPr>
          <w:sz w:val="28"/>
        </w:rPr>
        <w:t>овладению</w:t>
      </w:r>
      <w:r>
        <w:rPr>
          <w:spacing w:val="-4"/>
          <w:sz w:val="28"/>
        </w:rPr>
        <w:t xml:space="preserve"> </w:t>
      </w:r>
      <w:r>
        <w:rPr>
          <w:sz w:val="28"/>
        </w:rPr>
        <w:t>чтением,</w:t>
      </w:r>
      <w:r>
        <w:rPr>
          <w:spacing w:val="2"/>
          <w:sz w:val="28"/>
        </w:rPr>
        <w:t xml:space="preserve"> </w:t>
      </w:r>
      <w:r>
        <w:rPr>
          <w:sz w:val="28"/>
        </w:rPr>
        <w:t>грамотой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счѐтом.</w:t>
      </w:r>
    </w:p>
    <w:p w:rsidR="008E0DC3" w:rsidRDefault="00BF5CF3">
      <w:pPr>
        <w:pStyle w:val="a5"/>
        <w:numPr>
          <w:ilvl w:val="2"/>
          <w:numId w:val="1"/>
        </w:numPr>
        <w:tabs>
          <w:tab w:val="left" w:pos="1861"/>
        </w:tabs>
        <w:spacing w:before="1" w:line="357" w:lineRule="auto"/>
        <w:ind w:right="110" w:firstLine="755"/>
        <w:jc w:val="both"/>
        <w:rPr>
          <w:sz w:val="28"/>
        </w:rPr>
      </w:pPr>
      <w:r>
        <w:rPr>
          <w:sz w:val="28"/>
        </w:rPr>
        <w:t>Стартовая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(разделов).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стартовой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 процесса.</w:t>
      </w:r>
    </w:p>
    <w:p w:rsidR="008E0DC3" w:rsidRDefault="008E0DC3">
      <w:pPr>
        <w:spacing w:line="357" w:lineRule="auto"/>
        <w:jc w:val="both"/>
        <w:rPr>
          <w:sz w:val="28"/>
        </w:rPr>
        <w:sectPr w:rsidR="008E0DC3">
          <w:pgSz w:w="11920" w:h="16850"/>
          <w:pgMar w:top="1160" w:right="740" w:bottom="280" w:left="1580" w:header="720" w:footer="720" w:gutter="0"/>
          <w:cols w:space="720"/>
        </w:sectPr>
      </w:pPr>
    </w:p>
    <w:p w:rsidR="008E0DC3" w:rsidRDefault="00BF5CF3">
      <w:pPr>
        <w:pStyle w:val="a5"/>
        <w:numPr>
          <w:ilvl w:val="1"/>
          <w:numId w:val="1"/>
        </w:numPr>
        <w:tabs>
          <w:tab w:val="left" w:pos="1644"/>
        </w:tabs>
        <w:spacing w:before="70" w:line="355" w:lineRule="auto"/>
        <w:ind w:right="109" w:firstLine="755"/>
        <w:jc w:val="both"/>
        <w:rPr>
          <w:sz w:val="28"/>
        </w:rPr>
      </w:pPr>
      <w:r>
        <w:rPr>
          <w:sz w:val="28"/>
        </w:rPr>
        <w:lastRenderedPageBreak/>
        <w:t>Текущая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предмета.</w:t>
      </w:r>
    </w:p>
    <w:p w:rsidR="008E0DC3" w:rsidRDefault="00BF5CF3">
      <w:pPr>
        <w:pStyle w:val="a5"/>
        <w:numPr>
          <w:ilvl w:val="2"/>
          <w:numId w:val="1"/>
        </w:numPr>
        <w:tabs>
          <w:tab w:val="left" w:pos="1849"/>
        </w:tabs>
        <w:spacing w:before="5" w:line="357" w:lineRule="auto"/>
        <w:ind w:right="109" w:firstLine="755"/>
        <w:jc w:val="both"/>
        <w:rPr>
          <w:sz w:val="28"/>
        </w:rPr>
      </w:pPr>
      <w:r>
        <w:rPr>
          <w:sz w:val="28"/>
        </w:rPr>
        <w:t>Текущая оценка может быть формирующей (поддерживающей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 направляющей усилия обучающегося, включающей его в самостоятельную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оценочную деятельность) и диагностической, способствующей выявлению и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осознанию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обучающимся существующих</w:t>
      </w:r>
      <w:r>
        <w:rPr>
          <w:spacing w:val="-6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обучении.</w:t>
      </w:r>
    </w:p>
    <w:p w:rsidR="008E0DC3" w:rsidRDefault="00BF5CF3">
      <w:pPr>
        <w:pStyle w:val="a5"/>
        <w:numPr>
          <w:ilvl w:val="2"/>
          <w:numId w:val="1"/>
        </w:numPr>
        <w:tabs>
          <w:tab w:val="left" w:pos="1892"/>
        </w:tabs>
        <w:spacing w:line="357" w:lineRule="auto"/>
        <w:ind w:right="111" w:firstLine="779"/>
        <w:jc w:val="both"/>
        <w:rPr>
          <w:sz w:val="28"/>
        </w:rPr>
      </w:pPr>
      <w:r>
        <w:rPr>
          <w:sz w:val="28"/>
        </w:rPr>
        <w:t>Объектом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результаты,</w:t>
      </w:r>
      <w:r>
        <w:rPr>
          <w:spacing w:val="1"/>
          <w:sz w:val="28"/>
        </w:rPr>
        <w:t xml:space="preserve"> </w:t>
      </w:r>
      <w:r>
        <w:rPr>
          <w:sz w:val="28"/>
        </w:rPr>
        <w:t>этапы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тематическом</w:t>
      </w:r>
      <w:r>
        <w:rPr>
          <w:spacing w:val="-1"/>
          <w:sz w:val="28"/>
        </w:rPr>
        <w:t xml:space="preserve"> </w:t>
      </w:r>
      <w:r>
        <w:rPr>
          <w:sz w:val="28"/>
        </w:rPr>
        <w:t>планировании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8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предмету.</w:t>
      </w:r>
    </w:p>
    <w:p w:rsidR="008E0DC3" w:rsidRDefault="00BF5CF3">
      <w:pPr>
        <w:pStyle w:val="a5"/>
        <w:numPr>
          <w:ilvl w:val="2"/>
          <w:numId w:val="1"/>
        </w:numPr>
        <w:tabs>
          <w:tab w:val="left" w:pos="1887"/>
        </w:tabs>
        <w:spacing w:line="357" w:lineRule="auto"/>
        <w:ind w:right="104" w:firstLine="779"/>
        <w:jc w:val="both"/>
        <w:rPr>
          <w:sz w:val="28"/>
        </w:rPr>
      </w:pPr>
      <w:r>
        <w:rPr>
          <w:sz w:val="28"/>
        </w:rPr>
        <w:t>В текущей оценке используются различные формы и 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 (устные и письменные опросы, практические работы, 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формы,</w:t>
      </w:r>
      <w:r>
        <w:rPr>
          <w:spacing w:val="1"/>
          <w:sz w:val="28"/>
        </w:rPr>
        <w:t xml:space="preserve"> </w:t>
      </w:r>
      <w:r>
        <w:rPr>
          <w:sz w:val="28"/>
        </w:rPr>
        <w:t>само-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взаимооценка,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рефлексия, листы продвижения и другие) с учѐтом особенностей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предмета.</w:t>
      </w:r>
    </w:p>
    <w:p w:rsidR="008E0DC3" w:rsidRDefault="00BF5CF3">
      <w:pPr>
        <w:pStyle w:val="a5"/>
        <w:numPr>
          <w:ilvl w:val="2"/>
          <w:numId w:val="1"/>
        </w:numPr>
        <w:tabs>
          <w:tab w:val="left" w:pos="1897"/>
        </w:tabs>
        <w:spacing w:line="357" w:lineRule="auto"/>
        <w:ind w:right="110" w:firstLine="779"/>
        <w:jc w:val="both"/>
        <w:rPr>
          <w:sz w:val="28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4"/>
          <w:sz w:val="28"/>
        </w:rPr>
        <w:t xml:space="preserve"> </w:t>
      </w:r>
      <w:r>
        <w:rPr>
          <w:sz w:val="28"/>
        </w:rPr>
        <w:t>процесса.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80"/>
        </w:tabs>
        <w:spacing w:line="357" w:lineRule="auto"/>
        <w:ind w:right="109" w:firstLine="779"/>
        <w:jc w:val="both"/>
        <w:rPr>
          <w:sz w:val="28"/>
        </w:rPr>
      </w:pPr>
      <w:r>
        <w:rPr>
          <w:sz w:val="28"/>
        </w:rPr>
        <w:t>Тематическая оценка направлена на оценку уровня 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предмету.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75"/>
        </w:tabs>
        <w:spacing w:line="357" w:lineRule="auto"/>
        <w:ind w:right="102" w:firstLine="779"/>
        <w:jc w:val="both"/>
        <w:rPr>
          <w:sz w:val="28"/>
        </w:rPr>
      </w:pPr>
      <w:r>
        <w:rPr>
          <w:sz w:val="28"/>
        </w:rPr>
        <w:t>Промежуточная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аттестация 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проводится,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начиная</w:t>
      </w:r>
      <w:r>
        <w:rPr>
          <w:spacing w:val="-67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конце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предмету.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80"/>
        </w:tabs>
        <w:spacing w:line="357" w:lineRule="auto"/>
        <w:ind w:right="111" w:firstLine="779"/>
        <w:jc w:val="both"/>
        <w:rPr>
          <w:sz w:val="28"/>
        </w:rPr>
      </w:pPr>
      <w:r>
        <w:rPr>
          <w:sz w:val="28"/>
        </w:rPr>
        <w:t>Промежуточная аттестация обучающихся проводится на 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проверочных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</w:t>
      </w:r>
      <w:r>
        <w:rPr>
          <w:spacing w:val="-2"/>
          <w:sz w:val="28"/>
        </w:rPr>
        <w:t xml:space="preserve"> </w:t>
      </w:r>
      <w:r>
        <w:rPr>
          <w:sz w:val="28"/>
        </w:rPr>
        <w:t>и фиксируется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-1"/>
          <w:sz w:val="28"/>
        </w:rPr>
        <w:t xml:space="preserve"> </w:t>
      </w:r>
      <w:r>
        <w:rPr>
          <w:sz w:val="28"/>
        </w:rPr>
        <w:t>журнале.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1680"/>
        </w:tabs>
        <w:spacing w:line="357" w:lineRule="auto"/>
        <w:ind w:right="110" w:firstLine="779"/>
        <w:jc w:val="both"/>
        <w:rPr>
          <w:sz w:val="28"/>
        </w:rPr>
      </w:pPr>
      <w:r>
        <w:rPr>
          <w:sz w:val="28"/>
        </w:rPr>
        <w:t>Промежуточная оценка, фиксирующая достижение 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3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класс.</w:t>
      </w:r>
    </w:p>
    <w:p w:rsidR="008E0DC3" w:rsidRDefault="00BF5CF3">
      <w:pPr>
        <w:pStyle w:val="a5"/>
        <w:numPr>
          <w:ilvl w:val="1"/>
          <w:numId w:val="1"/>
        </w:numPr>
        <w:tabs>
          <w:tab w:val="left" w:pos="2317"/>
        </w:tabs>
        <w:spacing w:line="357" w:lineRule="auto"/>
        <w:ind w:right="114" w:firstLine="849"/>
        <w:jc w:val="both"/>
        <w:rPr>
          <w:sz w:val="28"/>
        </w:rPr>
      </w:pPr>
      <w:r>
        <w:rPr>
          <w:sz w:val="28"/>
        </w:rPr>
        <w:t>Итоговая</w:t>
      </w:r>
      <w:r>
        <w:rPr>
          <w:spacing w:val="70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70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71"/>
          <w:sz w:val="28"/>
        </w:rPr>
        <w:t xml:space="preserve"> </w:t>
      </w:r>
      <w:r>
        <w:rPr>
          <w:sz w:val="28"/>
        </w:rPr>
        <w:t xml:space="preserve">процедурой  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4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7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39"/>
          <w:sz w:val="28"/>
        </w:rPr>
        <w:t xml:space="preserve"> </w:t>
      </w:r>
      <w:r>
        <w:rPr>
          <w:sz w:val="28"/>
        </w:rPr>
        <w:t>из</w:t>
      </w:r>
      <w:r>
        <w:rPr>
          <w:spacing w:val="38"/>
          <w:sz w:val="28"/>
        </w:rPr>
        <w:t xml:space="preserve"> </w:t>
      </w:r>
      <w:r>
        <w:rPr>
          <w:sz w:val="28"/>
        </w:rPr>
        <w:t>результатов</w:t>
      </w:r>
    </w:p>
    <w:p w:rsidR="008E0DC3" w:rsidRDefault="008E0DC3">
      <w:pPr>
        <w:spacing w:line="357" w:lineRule="auto"/>
        <w:jc w:val="both"/>
        <w:rPr>
          <w:sz w:val="28"/>
        </w:rPr>
        <w:sectPr w:rsidR="008E0DC3">
          <w:pgSz w:w="11920" w:h="16850"/>
          <w:pgMar w:top="1160" w:right="740" w:bottom="280" w:left="1580" w:header="720" w:footer="720" w:gutter="0"/>
          <w:cols w:space="720"/>
        </w:sectPr>
      </w:pPr>
    </w:p>
    <w:p w:rsidR="008E0DC3" w:rsidRDefault="00BF5CF3">
      <w:pPr>
        <w:pStyle w:val="a3"/>
        <w:spacing w:before="70" w:line="357" w:lineRule="auto"/>
        <w:ind w:right="100" w:firstLine="0"/>
      </w:pPr>
      <w:r>
        <w:lastRenderedPageBreak/>
        <w:t>накопленной оценки и итоговой работы по учебному предмету. 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действий.</w:t>
      </w:r>
    </w:p>
    <w:sectPr w:rsidR="008E0DC3">
      <w:pgSz w:w="11920" w:h="16850"/>
      <w:pgMar w:top="116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F60D42"/>
    <w:multiLevelType w:val="multilevel"/>
    <w:tmpl w:val="6B56617E"/>
    <w:lvl w:ilvl="0">
      <w:start w:val="19"/>
      <w:numFmt w:val="decimal"/>
      <w:lvlText w:val="%1"/>
      <w:lvlJc w:val="left"/>
      <w:pPr>
        <w:ind w:left="119" w:hanging="8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800"/>
        <w:jc w:val="right"/>
      </w:pPr>
      <w:rPr>
        <w:rFonts w:ascii="Times New Roman" w:eastAsia="Times New Roman" w:hAnsi="Times New Roman" w:cs="Times New Roman" w:hint="default"/>
        <w:spacing w:val="-2"/>
        <w:w w:val="98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985"/>
        <w:jc w:val="left"/>
      </w:pPr>
      <w:rPr>
        <w:rFonts w:ascii="Times New Roman" w:eastAsia="Times New Roman" w:hAnsi="Times New Roman" w:cs="Times New Roman" w:hint="default"/>
        <w:spacing w:val="-2"/>
        <w:w w:val="98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61" w:hanging="9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8" w:hanging="9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5" w:hanging="9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2" w:hanging="9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9" w:hanging="9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6" w:hanging="98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DC3"/>
    <w:rsid w:val="004C2078"/>
    <w:rsid w:val="008E0DC3"/>
    <w:rsid w:val="00BF5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E4E038-781C-4A9A-8C91-7E68FAA37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755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66"/>
      <w:ind w:left="3840" w:hanging="2358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9" w:right="106" w:firstLine="755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2423</Words>
  <Characters>13817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DEXP</Company>
  <LinksUpToDate>false</LinksUpToDate>
  <CharactersWithSpaces>16208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Директор</cp:lastModifiedBy>
  <cp:revision>3</cp:revision>
  <dcterms:created xsi:type="dcterms:W3CDTF">2023-11-11T08:47:00Z</dcterms:created>
  <dcterms:modified xsi:type="dcterms:W3CDTF">2023-11-11T08:47:00Z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2023-11-08T00:00:00Z</vt:filetime>
  </property>
</Properties>
</file>